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2F" w:rsidRDefault="008F2F2F" w:rsidP="008F2F2F">
      <w:pPr>
        <w:pStyle w:val="Zhlav"/>
      </w:pPr>
      <w:r>
        <w:rPr>
          <w:noProof/>
          <w:lang w:eastAsia="cs-CZ"/>
        </w:rPr>
        <w:drawing>
          <wp:inline distT="0" distB="0" distL="0" distR="0">
            <wp:extent cx="5760720" cy="88773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F2F" w:rsidRDefault="008F2F2F" w:rsidP="008F2F2F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cstheme="minorHAnsi"/>
          <w:b/>
          <w:bCs/>
          <w:spacing w:val="60"/>
          <w:sz w:val="32"/>
          <w:szCs w:val="32"/>
        </w:rPr>
      </w:pPr>
    </w:p>
    <w:p w:rsidR="008F2F2F" w:rsidRPr="008F2F2F" w:rsidRDefault="008F2F2F" w:rsidP="008F2F2F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eastAsia="Verdana" w:cstheme="minorHAnsi"/>
          <w:b/>
          <w:bCs/>
          <w:sz w:val="32"/>
          <w:szCs w:val="32"/>
        </w:rPr>
      </w:pPr>
      <w:r w:rsidRPr="008F2F2F">
        <w:rPr>
          <w:rFonts w:cstheme="minorHAnsi"/>
          <w:b/>
          <w:bCs/>
          <w:spacing w:val="60"/>
          <w:sz w:val="32"/>
          <w:szCs w:val="32"/>
        </w:rPr>
        <w:t xml:space="preserve">Tisková zpráva                              </w:t>
      </w:r>
      <w:r w:rsidRPr="008F2F2F">
        <w:rPr>
          <w:rFonts w:eastAsia="Verdana" w:cstheme="minorHAnsi"/>
          <w:b/>
          <w:bCs/>
          <w:caps/>
          <w:spacing w:val="60"/>
          <w:sz w:val="32"/>
          <w:szCs w:val="32"/>
        </w:rPr>
        <w:t>16. 6. 2020</w:t>
      </w:r>
    </w:p>
    <w:p w:rsidR="008F2F2F" w:rsidRDefault="008F2F2F" w:rsidP="008F2F2F">
      <w:pPr>
        <w:pStyle w:val="Zhlav"/>
      </w:pPr>
      <w:r>
        <w:rPr>
          <w:noProof/>
          <w:lang w:eastAsia="cs-CZ"/>
        </w:rPr>
        <w:drawing>
          <wp:inline distT="0" distB="0" distL="0" distR="0">
            <wp:extent cx="5760720" cy="21964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F2F" w:rsidRDefault="008F2F2F" w:rsidP="008F2F2F"/>
    <w:p w:rsidR="00D73A42" w:rsidRPr="00D73A42" w:rsidRDefault="001D4CB0" w:rsidP="00D73A42">
      <w:pPr>
        <w:jc w:val="center"/>
        <w:rPr>
          <w:b/>
          <w:bCs/>
        </w:rPr>
      </w:pPr>
      <w:r w:rsidRPr="00FC0B5F">
        <w:rPr>
          <w:rFonts w:ascii="Verdana" w:hAnsi="Verdana"/>
          <w:b/>
          <w:bCs/>
        </w:rPr>
        <w:t xml:space="preserve">COLLEGIUM 1704 </w:t>
      </w:r>
      <w:r>
        <w:rPr>
          <w:rFonts w:ascii="Verdana" w:hAnsi="Verdana"/>
          <w:b/>
          <w:bCs/>
        </w:rPr>
        <w:t xml:space="preserve">V SEZÓNĚ 2020/21 </w:t>
      </w:r>
      <w:r w:rsidR="007B20DF">
        <w:rPr>
          <w:rFonts w:ascii="Verdana" w:hAnsi="Verdana"/>
          <w:b/>
          <w:bCs/>
        </w:rPr>
        <w:t>PŘINESE SLAVNOU MOZARTOVU KORUNOVAČNÍ MŠI I VÝJIMEČNÉ TELEMANNOVY BROCKES-PASSION</w:t>
      </w:r>
      <w:r w:rsidR="00D73A42">
        <w:rPr>
          <w:rFonts w:ascii="Verdana" w:hAnsi="Verdana"/>
          <w:b/>
          <w:bCs/>
        </w:rPr>
        <w:br/>
      </w:r>
    </w:p>
    <w:p w:rsidR="00112BA5" w:rsidRDefault="001D4CB0" w:rsidP="001D4CB0">
      <w:pPr>
        <w:spacing w:after="240"/>
        <w:ind w:firstLine="709"/>
        <w:jc w:val="both"/>
        <w:rPr>
          <w:rFonts w:ascii="Verdana" w:hAnsi="Verdana"/>
          <w:b/>
          <w:bCs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sz w:val="20"/>
          <w:szCs w:val="20"/>
          <w:shd w:val="clear" w:color="auto" w:fill="FFFFFF"/>
        </w:rPr>
        <w:t>P</w:t>
      </w:r>
      <w:r w:rsidR="00084FF4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řestože </w:t>
      </w:r>
      <w:r w:rsidR="00214138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situace na </w:t>
      </w:r>
      <w:r w:rsidR="00084FF4">
        <w:rPr>
          <w:rFonts w:ascii="Verdana" w:hAnsi="Verdana"/>
          <w:b/>
          <w:bCs/>
          <w:sz w:val="20"/>
          <w:szCs w:val="20"/>
          <w:shd w:val="clear" w:color="auto" w:fill="FFFFFF"/>
        </w:rPr>
        <w:t>ja</w:t>
      </w:r>
      <w:r w:rsidR="00214138">
        <w:rPr>
          <w:rFonts w:ascii="Verdana" w:hAnsi="Verdana"/>
          <w:b/>
          <w:bCs/>
          <w:sz w:val="20"/>
          <w:szCs w:val="20"/>
          <w:shd w:val="clear" w:color="auto" w:fill="FFFFFF"/>
        </w:rPr>
        <w:t>ře</w:t>
      </w:r>
      <w:r w:rsidR="00084FF4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2020 živému umění n</w:t>
      </w:r>
      <w:r w:rsidR="00214138">
        <w:rPr>
          <w:rFonts w:ascii="Verdana" w:hAnsi="Verdana"/>
          <w:b/>
          <w:bCs/>
          <w:sz w:val="20"/>
          <w:szCs w:val="20"/>
          <w:shd w:val="clear" w:color="auto" w:fill="FFFFFF"/>
        </w:rPr>
        <w:t>epřála</w:t>
      </w:r>
      <w:r w:rsidR="00084FF4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, </w:t>
      </w:r>
      <w:r w:rsidR="00FA78A8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barokní orchestr </w:t>
      </w:r>
      <w:r w:rsidR="00084FF4">
        <w:rPr>
          <w:rFonts w:ascii="Verdana" w:hAnsi="Verdana"/>
          <w:b/>
          <w:bCs/>
          <w:sz w:val="20"/>
          <w:szCs w:val="20"/>
          <w:shd w:val="clear" w:color="auto" w:fill="FFFFFF"/>
        </w:rPr>
        <w:t>Collegium 1704 využil toto období k</w:t>
      </w:r>
      <w:r w:rsidR="006B7519">
        <w:rPr>
          <w:rFonts w:ascii="Verdana" w:hAnsi="Verdana"/>
          <w:b/>
          <w:bCs/>
          <w:sz w:val="20"/>
          <w:szCs w:val="20"/>
          <w:shd w:val="clear" w:color="auto" w:fill="FFFFFF"/>
        </w:rPr>
        <w:t> </w:t>
      </w:r>
      <w:r w:rsidR="00084FF4">
        <w:rPr>
          <w:rFonts w:ascii="Verdana" w:hAnsi="Verdana"/>
          <w:b/>
          <w:bCs/>
          <w:sz w:val="20"/>
          <w:szCs w:val="20"/>
          <w:shd w:val="clear" w:color="auto" w:fill="FFFFFF"/>
        </w:rPr>
        <w:t>hledání nových cest ke svému publiku</w:t>
      </w:r>
      <w:r w:rsidR="00FA78A8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pomocí online platforem</w:t>
      </w:r>
      <w:r w:rsidR="00084FF4">
        <w:rPr>
          <w:rFonts w:ascii="Verdana" w:hAnsi="Verdana"/>
          <w:b/>
          <w:bCs/>
          <w:sz w:val="20"/>
          <w:szCs w:val="20"/>
          <w:shd w:val="clear" w:color="auto" w:fill="FFFFFF"/>
        </w:rPr>
        <w:t>.</w:t>
      </w:r>
      <w:r w:rsidR="00702A7B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</w:t>
      </w:r>
      <w:r w:rsidR="00214138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Na koncerty pražské sezóny a účinkování v rámci zahraničních turné (např. ve Vídni, Versailles, Moskvě nebo Amsterdamu) navázal soubor špičkovými výkony v rámci přenosu benefičního koncertu České filharmonie či online koncertu na Pražském jaru. </w:t>
      </w:r>
      <w:r w:rsidR="00FA78A8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Po řadě velmi úspěšných </w:t>
      </w:r>
      <w:r w:rsidR="00214138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vlastních online </w:t>
      </w:r>
      <w:r w:rsidR="00FA78A8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projektů, které zasáhly </w:t>
      </w:r>
      <w:r w:rsidR="00112BA5">
        <w:rPr>
          <w:rFonts w:ascii="Verdana" w:hAnsi="Verdana"/>
          <w:b/>
          <w:bCs/>
          <w:sz w:val="20"/>
          <w:szCs w:val="20"/>
          <w:shd w:val="clear" w:color="auto" w:fill="FFFFFF"/>
        </w:rPr>
        <w:t>publikum</w:t>
      </w:r>
      <w:r w:rsidR="00FA78A8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po celém světěa vyvolaly zájem </w:t>
      </w:r>
      <w:r w:rsidR="00112BA5">
        <w:rPr>
          <w:rFonts w:ascii="Verdana" w:hAnsi="Verdana"/>
          <w:b/>
          <w:bCs/>
          <w:sz w:val="20"/>
          <w:szCs w:val="20"/>
          <w:shd w:val="clear" w:color="auto" w:fill="FFFFFF"/>
        </w:rPr>
        <w:t>jak mezi</w:t>
      </w:r>
      <w:r w:rsidR="00FA78A8">
        <w:rPr>
          <w:rFonts w:ascii="Verdana" w:hAnsi="Verdana"/>
          <w:b/>
          <w:bCs/>
          <w:sz w:val="20"/>
          <w:szCs w:val="20"/>
          <w:shd w:val="clear" w:color="auto" w:fill="FFFFFF"/>
        </w:rPr>
        <w:t> odborn</w:t>
      </w:r>
      <w:r w:rsidR="00112BA5">
        <w:rPr>
          <w:rFonts w:ascii="Verdana" w:hAnsi="Verdana"/>
          <w:b/>
          <w:bCs/>
          <w:sz w:val="20"/>
          <w:szCs w:val="20"/>
          <w:shd w:val="clear" w:color="auto" w:fill="FFFFFF"/>
        </w:rPr>
        <w:t>ou</w:t>
      </w:r>
      <w:r w:rsidR="00FA78A8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veřejnos</w:t>
      </w:r>
      <w:r w:rsidR="00112BA5">
        <w:rPr>
          <w:rFonts w:ascii="Verdana" w:hAnsi="Verdana"/>
          <w:b/>
          <w:bCs/>
          <w:sz w:val="20"/>
          <w:szCs w:val="20"/>
          <w:shd w:val="clear" w:color="auto" w:fill="FFFFFF"/>
        </w:rPr>
        <w:t>tí, tak mezi běžnými posluchači, se soubor nadšeně vrací k</w:t>
      </w:r>
      <w:r w:rsidR="00214138">
        <w:rPr>
          <w:rFonts w:ascii="Verdana" w:hAnsi="Verdana"/>
          <w:b/>
          <w:bCs/>
          <w:sz w:val="20"/>
          <w:szCs w:val="20"/>
          <w:shd w:val="clear" w:color="auto" w:fill="FFFFFF"/>
        </w:rPr>
        <w:t> </w:t>
      </w:r>
      <w:r w:rsidR="00112BA5">
        <w:rPr>
          <w:rFonts w:ascii="Verdana" w:hAnsi="Verdana"/>
          <w:b/>
          <w:bCs/>
          <w:sz w:val="20"/>
          <w:szCs w:val="20"/>
          <w:shd w:val="clear" w:color="auto" w:fill="FFFFFF"/>
        </w:rPr>
        <w:t>živ</w:t>
      </w:r>
      <w:r w:rsidR="00214138">
        <w:rPr>
          <w:rFonts w:ascii="Verdana" w:hAnsi="Verdana"/>
          <w:b/>
          <w:bCs/>
          <w:sz w:val="20"/>
          <w:szCs w:val="20"/>
          <w:shd w:val="clear" w:color="auto" w:fill="FFFFFF"/>
        </w:rPr>
        <w:t>ému vystupování</w:t>
      </w:r>
      <w:r w:rsidR="00A2781A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. </w:t>
      </w:r>
      <w:r w:rsidR="00112BA5">
        <w:rPr>
          <w:rFonts w:ascii="Verdana" w:hAnsi="Verdana"/>
          <w:b/>
          <w:bCs/>
          <w:sz w:val="20"/>
          <w:szCs w:val="20"/>
          <w:shd w:val="clear" w:color="auto" w:fill="FFFFFF"/>
        </w:rPr>
        <w:t>Koncertní řadu sezóny 2020/21 rozšířil na osm koncertů a zahajuje ji netradičně již 19. září 2020</w:t>
      </w:r>
      <w:r w:rsidR="00A2781A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v</w:t>
      </w:r>
      <w:r w:rsidR="00EF629B">
        <w:rPr>
          <w:rFonts w:ascii="Verdana" w:hAnsi="Verdana"/>
          <w:b/>
          <w:bCs/>
          <w:sz w:val="20"/>
          <w:szCs w:val="20"/>
          <w:shd w:val="clear" w:color="auto" w:fill="FFFFFF"/>
        </w:rPr>
        <w:t>e</w:t>
      </w:r>
      <w:r w:rsidR="00A2781A">
        <w:rPr>
          <w:rFonts w:ascii="Verdana" w:hAnsi="Verdana"/>
          <w:b/>
          <w:bCs/>
          <w:sz w:val="20"/>
          <w:szCs w:val="20"/>
          <w:shd w:val="clear" w:color="auto" w:fill="FFFFFF"/>
        </w:rPr>
        <w:t> Dvořákově síni Rudolfina, o den později v drážďanském Annenkirche</w:t>
      </w:r>
      <w:r w:rsidR="00112BA5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. </w:t>
      </w:r>
      <w:r w:rsidR="00A2781A">
        <w:rPr>
          <w:rFonts w:ascii="Verdana" w:hAnsi="Verdana"/>
          <w:b/>
          <w:bCs/>
          <w:sz w:val="20"/>
          <w:szCs w:val="20"/>
          <w:shd w:val="clear" w:color="auto" w:fill="FFFFFF"/>
        </w:rPr>
        <w:t>Možnost</w:t>
      </w:r>
      <w:r w:rsidR="00112BA5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opět se setkávat na koncertech </w:t>
      </w:r>
      <w:r w:rsidR="00A2781A">
        <w:rPr>
          <w:rFonts w:ascii="Verdana" w:hAnsi="Verdana"/>
          <w:b/>
          <w:bCs/>
          <w:sz w:val="20"/>
          <w:szCs w:val="20"/>
          <w:shd w:val="clear" w:color="auto" w:fill="FFFFFF"/>
        </w:rPr>
        <w:t>oslavíme</w:t>
      </w:r>
      <w:r w:rsidR="00112BA5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oratori</w:t>
      </w:r>
      <w:r w:rsidR="00A2781A">
        <w:rPr>
          <w:rFonts w:ascii="Verdana" w:hAnsi="Verdana"/>
          <w:b/>
          <w:bCs/>
          <w:sz w:val="20"/>
          <w:szCs w:val="20"/>
          <w:shd w:val="clear" w:color="auto" w:fill="FFFFFF"/>
        </w:rPr>
        <w:t>e</w:t>
      </w:r>
      <w:r w:rsidR="00112BA5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m G. F. Händela </w:t>
      </w:r>
      <w:r w:rsidR="00112BA5" w:rsidRPr="008C79EE">
        <w:rPr>
          <w:rFonts w:ascii="Verdana" w:hAnsi="Verdana"/>
          <w:b/>
          <w:bCs/>
          <w:i/>
          <w:iCs/>
          <w:sz w:val="20"/>
          <w:szCs w:val="20"/>
          <w:shd w:val="clear" w:color="auto" w:fill="FFFFFF"/>
        </w:rPr>
        <w:t>Mesiáš</w:t>
      </w:r>
      <w:r w:rsidR="00112BA5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. Diváci se mohou těšit také na podzimní část komorního cyklu </w:t>
      </w:r>
      <w:r w:rsidR="00EF629B">
        <w:rPr>
          <w:rFonts w:ascii="Verdana" w:hAnsi="Verdana"/>
          <w:b/>
          <w:bCs/>
          <w:sz w:val="20"/>
          <w:szCs w:val="20"/>
          <w:shd w:val="clear" w:color="auto" w:fill="FFFFFF"/>
        </w:rPr>
        <w:t>Collegia</w:t>
      </w:r>
      <w:r w:rsidR="00702A7B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</w:t>
      </w:r>
      <w:r w:rsidR="00112BA5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Vocale 1704. Dva koncerty proběhnou v kostele </w:t>
      </w:r>
      <w:r w:rsidR="00EF629B">
        <w:rPr>
          <w:rFonts w:ascii="Verdana" w:hAnsi="Verdana"/>
          <w:b/>
          <w:bCs/>
          <w:sz w:val="20"/>
          <w:szCs w:val="20"/>
          <w:shd w:val="clear" w:color="auto" w:fill="FFFFFF"/>
        </w:rPr>
        <w:t>sv</w:t>
      </w:r>
      <w:r w:rsidR="00112BA5">
        <w:rPr>
          <w:rFonts w:ascii="Verdana" w:hAnsi="Verdana"/>
          <w:b/>
          <w:bCs/>
          <w:sz w:val="20"/>
          <w:szCs w:val="20"/>
          <w:shd w:val="clear" w:color="auto" w:fill="FFFFFF"/>
        </w:rPr>
        <w:t>. Šimona a Judy, třetím koncertem zahájí Collegium 1704 své působení v Produkčním domě Vzlet.</w:t>
      </w:r>
      <w:r w:rsidR="00A2781A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Do nové sezóny vstupujeme s novým logem a novým vizuálním stylem,</w:t>
      </w:r>
      <w:r w:rsidR="00214138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na všech koncertech nás budou </w:t>
      </w:r>
      <w:r w:rsidR="00A2781A">
        <w:rPr>
          <w:rFonts w:ascii="Verdana" w:hAnsi="Verdana"/>
          <w:b/>
          <w:bCs/>
          <w:sz w:val="20"/>
          <w:szCs w:val="20"/>
          <w:shd w:val="clear" w:color="auto" w:fill="FFFFFF"/>
        </w:rPr>
        <w:t>provázet ilustrace Michala Bačáka.</w:t>
      </w:r>
    </w:p>
    <w:p w:rsidR="00084FF4" w:rsidRDefault="00112BA5" w:rsidP="001D4CB0">
      <w:pPr>
        <w:spacing w:after="240"/>
        <w:ind w:firstLine="709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Program zahajovacího koncertu </w:t>
      </w:r>
      <w:r w:rsidR="00EF629B">
        <w:rPr>
          <w:rFonts w:ascii="Verdana" w:hAnsi="Verdana"/>
          <w:sz w:val="20"/>
          <w:szCs w:val="20"/>
          <w:shd w:val="clear" w:color="auto" w:fill="FFFFFF"/>
        </w:rPr>
        <w:t xml:space="preserve">19. září 2020 </w:t>
      </w:r>
      <w:r w:rsidR="00A2781A">
        <w:rPr>
          <w:rFonts w:ascii="Verdana" w:hAnsi="Verdana"/>
          <w:sz w:val="20"/>
          <w:szCs w:val="20"/>
          <w:shd w:val="clear" w:color="auto" w:fill="FFFFFF"/>
        </w:rPr>
        <w:t>před</w:t>
      </w:r>
      <w:r w:rsidR="00214138">
        <w:rPr>
          <w:rFonts w:ascii="Verdana" w:hAnsi="Verdana"/>
          <w:sz w:val="20"/>
          <w:szCs w:val="20"/>
          <w:shd w:val="clear" w:color="auto" w:fill="FFFFFF"/>
        </w:rPr>
        <w:t>znamenává</w:t>
      </w:r>
      <w:r w:rsidR="0034144E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sz w:val="20"/>
          <w:szCs w:val="20"/>
          <w:shd w:val="clear" w:color="auto" w:fill="FFFFFF"/>
        </w:rPr>
        <w:t>charakter celé sezóny, která se ponese v „mesiášském“ duchu.</w:t>
      </w:r>
      <w:r w:rsidR="00A2781A">
        <w:rPr>
          <w:rFonts w:ascii="Verdana" w:hAnsi="Verdana"/>
          <w:sz w:val="20"/>
          <w:szCs w:val="20"/>
          <w:shd w:val="clear" w:color="auto" w:fill="FFFFFF"/>
        </w:rPr>
        <w:t xml:space="preserve"> Ke slavnostnímu zahájení v mimořádném zářijovém termínu jsme zvolili </w:t>
      </w:r>
      <w:r w:rsidR="00214138">
        <w:rPr>
          <w:rFonts w:ascii="Verdana" w:hAnsi="Verdana"/>
          <w:sz w:val="20"/>
          <w:szCs w:val="20"/>
          <w:shd w:val="clear" w:color="auto" w:fill="FFFFFF"/>
        </w:rPr>
        <w:t xml:space="preserve">ikonické </w:t>
      </w:r>
      <w:r w:rsidR="00A2781A">
        <w:rPr>
          <w:rFonts w:ascii="Verdana" w:hAnsi="Verdana"/>
          <w:sz w:val="20"/>
          <w:szCs w:val="20"/>
          <w:shd w:val="clear" w:color="auto" w:fill="FFFFFF"/>
        </w:rPr>
        <w:t>oratorium G</w:t>
      </w:r>
      <w:r w:rsidR="00115E2C">
        <w:rPr>
          <w:rFonts w:ascii="Verdana" w:hAnsi="Verdana"/>
          <w:sz w:val="20"/>
          <w:szCs w:val="20"/>
          <w:shd w:val="clear" w:color="auto" w:fill="FFFFFF"/>
        </w:rPr>
        <w:t>eorga</w:t>
      </w:r>
      <w:r w:rsidR="00A2781A">
        <w:rPr>
          <w:rFonts w:ascii="Verdana" w:hAnsi="Verdana"/>
          <w:sz w:val="20"/>
          <w:szCs w:val="20"/>
          <w:shd w:val="clear" w:color="auto" w:fill="FFFFFF"/>
        </w:rPr>
        <w:t xml:space="preserve"> F</w:t>
      </w:r>
      <w:r w:rsidR="00115E2C">
        <w:rPr>
          <w:rFonts w:ascii="Verdana" w:hAnsi="Verdana"/>
          <w:sz w:val="20"/>
          <w:szCs w:val="20"/>
          <w:shd w:val="clear" w:color="auto" w:fill="FFFFFF"/>
        </w:rPr>
        <w:t>riedricha</w:t>
      </w:r>
      <w:r w:rsidR="00A2781A">
        <w:rPr>
          <w:rFonts w:ascii="Verdana" w:hAnsi="Verdana"/>
          <w:sz w:val="20"/>
          <w:szCs w:val="20"/>
          <w:shd w:val="clear" w:color="auto" w:fill="FFFFFF"/>
        </w:rPr>
        <w:t xml:space="preserve"> Händela </w:t>
      </w:r>
      <w:r w:rsidR="00A2781A" w:rsidRPr="008C79EE">
        <w:rPr>
          <w:rFonts w:ascii="Verdana" w:hAnsi="Verdana"/>
          <w:b/>
          <w:bCs/>
          <w:sz w:val="20"/>
          <w:szCs w:val="20"/>
          <w:shd w:val="clear" w:color="auto" w:fill="FFFFFF"/>
        </w:rPr>
        <w:t>Mesiáš</w:t>
      </w:r>
      <w:r w:rsidR="00A2781A" w:rsidRPr="00A2781A">
        <w:rPr>
          <w:rFonts w:ascii="Verdana" w:hAnsi="Verdana"/>
          <w:sz w:val="20"/>
          <w:szCs w:val="20"/>
          <w:shd w:val="clear" w:color="auto" w:fill="FFFFFF"/>
        </w:rPr>
        <w:t>, tentokrát s vynikajícími českými sólisty Hanou Blažíkovou, Markétou Cukrovou, Jaroslavem Březinou a Romanem Hozou</w:t>
      </w:r>
      <w:r w:rsidR="00A2781A">
        <w:rPr>
          <w:rFonts w:ascii="Verdana" w:hAnsi="Verdana"/>
          <w:sz w:val="20"/>
          <w:szCs w:val="20"/>
          <w:shd w:val="clear" w:color="auto" w:fill="FFFFFF"/>
        </w:rPr>
        <w:t xml:space="preserve">. </w:t>
      </w:r>
    </w:p>
    <w:p w:rsidR="00115E2C" w:rsidRDefault="00115E2C" w:rsidP="008C79EE">
      <w:pPr>
        <w:spacing w:after="240"/>
        <w:ind w:firstLine="709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lastRenderedPageBreak/>
        <w:t xml:space="preserve">Následující koncert 20. října 2020 postaví vedle sebe </w:t>
      </w:r>
      <w:r w:rsidRPr="008C79EE">
        <w:rPr>
          <w:rFonts w:ascii="Verdana" w:hAnsi="Verdana"/>
          <w:b/>
          <w:bCs/>
          <w:sz w:val="20"/>
          <w:szCs w:val="20"/>
          <w:shd w:val="clear" w:color="auto" w:fill="FFFFFF"/>
        </w:rPr>
        <w:t>Magnificat</w:t>
      </w:r>
      <w:r w:rsidR="00327BFF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Johanna Sebastiana Bacha a </w:t>
      </w:r>
      <w:r w:rsidRPr="00214138">
        <w:rPr>
          <w:rFonts w:ascii="Verdana" w:hAnsi="Verdana"/>
          <w:i/>
          <w:iCs/>
          <w:sz w:val="20"/>
          <w:szCs w:val="20"/>
          <w:shd w:val="clear" w:color="auto" w:fill="FFFFFF"/>
        </w:rPr>
        <w:t>Missu Omnium Sanctorum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Jana Dismase Zelenky. Bachovo zhudebnění mariánského chvalozpěvu </w:t>
      </w:r>
      <w:r w:rsidRPr="008C79EE">
        <w:rPr>
          <w:rFonts w:ascii="Verdana" w:hAnsi="Verdana"/>
          <w:i/>
          <w:iCs/>
          <w:sz w:val="20"/>
          <w:szCs w:val="20"/>
          <w:shd w:val="clear" w:color="auto" w:fill="FFFFFF"/>
        </w:rPr>
        <w:t>Magnificat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patří k několika málo dílům lipského kantora, ve kterých vychází z latinské textové předlohy a stírá tak hranice mezi luteránskou a kato</w:t>
      </w:r>
      <w:r w:rsidR="00D73A42">
        <w:rPr>
          <w:rFonts w:ascii="Verdana" w:hAnsi="Verdana"/>
          <w:sz w:val="20"/>
          <w:szCs w:val="20"/>
          <w:shd w:val="clear" w:color="auto" w:fill="FFFFFF"/>
        </w:rPr>
        <w:t>-</w:t>
      </w:r>
      <w:r>
        <w:rPr>
          <w:rFonts w:ascii="Verdana" w:hAnsi="Verdana"/>
          <w:sz w:val="20"/>
          <w:szCs w:val="20"/>
          <w:shd w:val="clear" w:color="auto" w:fill="FFFFFF"/>
        </w:rPr>
        <w:t>lickou hudbou.</w:t>
      </w:r>
      <w:r w:rsidR="00D177E1">
        <w:rPr>
          <w:rFonts w:ascii="Verdana" w:hAnsi="Verdana"/>
          <w:sz w:val="20"/>
          <w:szCs w:val="20"/>
          <w:shd w:val="clear" w:color="auto" w:fill="FFFFFF"/>
        </w:rPr>
        <w:t xml:space="preserve"> Přesto Bachovo ukotvení v luteránské tradici kontrastuje s</w:t>
      </w:r>
      <w:r w:rsidR="00EF629B">
        <w:rPr>
          <w:rFonts w:ascii="Verdana" w:hAnsi="Verdana"/>
          <w:sz w:val="20"/>
          <w:szCs w:val="20"/>
          <w:shd w:val="clear" w:color="auto" w:fill="FFFFFF"/>
        </w:rPr>
        <w:t> </w:t>
      </w:r>
      <w:r w:rsidR="00D177E1">
        <w:rPr>
          <w:rFonts w:ascii="Verdana" w:hAnsi="Verdana"/>
          <w:sz w:val="20"/>
          <w:szCs w:val="20"/>
          <w:shd w:val="clear" w:color="auto" w:fill="FFFFFF"/>
        </w:rPr>
        <w:t>emocionálním stylem Zelenkovy tvorby pevně zakořeněným v tradici katolické.</w:t>
      </w:r>
      <w:r w:rsidRPr="00214138">
        <w:rPr>
          <w:rFonts w:ascii="Verdana" w:hAnsi="Verdana"/>
          <w:i/>
          <w:iCs/>
          <w:sz w:val="20"/>
          <w:szCs w:val="20"/>
          <w:shd w:val="clear" w:color="auto" w:fill="FFFFFF"/>
        </w:rPr>
        <w:t>Missa Omnium Sanctorum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je </w:t>
      </w:r>
      <w:r w:rsidR="00D177E1">
        <w:rPr>
          <w:rFonts w:ascii="Verdana" w:hAnsi="Verdana"/>
          <w:sz w:val="20"/>
          <w:szCs w:val="20"/>
          <w:shd w:val="clear" w:color="auto" w:fill="FFFFFF"/>
        </w:rPr>
        <w:t>Zelenkovým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poslední</w:t>
      </w:r>
      <w:r w:rsidR="00D177E1">
        <w:rPr>
          <w:rFonts w:ascii="Verdana" w:hAnsi="Verdana"/>
          <w:sz w:val="20"/>
          <w:szCs w:val="20"/>
          <w:shd w:val="clear" w:color="auto" w:fill="FFFFFF"/>
        </w:rPr>
        <w:t>m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zhudebnění</w:t>
      </w:r>
      <w:r w:rsidR="00D177E1">
        <w:rPr>
          <w:rFonts w:ascii="Verdana" w:hAnsi="Verdana"/>
          <w:sz w:val="20"/>
          <w:szCs w:val="20"/>
          <w:shd w:val="clear" w:color="auto" w:fill="FFFFFF"/>
        </w:rPr>
        <w:t>m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mešního ordinária a patří k</w:t>
      </w:r>
      <w:r w:rsidR="00D177E1">
        <w:rPr>
          <w:rFonts w:ascii="Verdana" w:hAnsi="Verdana"/>
          <w:sz w:val="20"/>
          <w:szCs w:val="20"/>
          <w:shd w:val="clear" w:color="auto" w:fill="FFFFFF"/>
        </w:rPr>
        <w:t xml:space="preserve"> jeho 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vrcholným dílům. </w:t>
      </w:r>
    </w:p>
    <w:p w:rsidR="00AB0D69" w:rsidRDefault="00D177E1" w:rsidP="00D73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Jediným koncertem,</w:t>
      </w:r>
      <w:r w:rsidR="00315130">
        <w:rPr>
          <w:sz w:val="24"/>
          <w:szCs w:val="24"/>
        </w:rPr>
        <w:t xml:space="preserve"> na kterém v této sezóně zazní </w:t>
      </w:r>
      <w:r w:rsidR="003F00F7">
        <w:rPr>
          <w:sz w:val="24"/>
          <w:szCs w:val="24"/>
        </w:rPr>
        <w:t>jiný než duchovní</w:t>
      </w:r>
      <w:r w:rsidR="00315130">
        <w:rPr>
          <w:sz w:val="24"/>
          <w:szCs w:val="24"/>
        </w:rPr>
        <w:t xml:space="preserve"> repertoár</w:t>
      </w:r>
      <w:r>
        <w:rPr>
          <w:sz w:val="24"/>
          <w:szCs w:val="24"/>
        </w:rPr>
        <w:t>, bude</w:t>
      </w:r>
      <w:r w:rsidR="00EB631A" w:rsidRPr="00214138">
        <w:rPr>
          <w:b/>
          <w:bCs/>
          <w:sz w:val="24"/>
          <w:szCs w:val="24"/>
        </w:rPr>
        <w:t>Bella miafiamma</w:t>
      </w:r>
      <w:r w:rsidR="00EB631A">
        <w:rPr>
          <w:sz w:val="24"/>
          <w:szCs w:val="24"/>
        </w:rPr>
        <w:t xml:space="preserve"> 11. listopadu 2020</w:t>
      </w:r>
      <w:r>
        <w:rPr>
          <w:sz w:val="24"/>
          <w:szCs w:val="24"/>
        </w:rPr>
        <w:t>. Vynikající kanadská sopranistka Karina Gauvin představí á</w:t>
      </w:r>
      <w:r w:rsidR="00EB631A">
        <w:rPr>
          <w:sz w:val="24"/>
          <w:szCs w:val="24"/>
        </w:rPr>
        <w:t>rie z oper W</w:t>
      </w:r>
      <w:r>
        <w:rPr>
          <w:sz w:val="24"/>
          <w:szCs w:val="24"/>
        </w:rPr>
        <w:t>olfganga</w:t>
      </w:r>
      <w:r w:rsidR="00EB631A">
        <w:rPr>
          <w:sz w:val="24"/>
          <w:szCs w:val="24"/>
        </w:rPr>
        <w:t xml:space="preserve"> A</w:t>
      </w:r>
      <w:r>
        <w:rPr>
          <w:sz w:val="24"/>
          <w:szCs w:val="24"/>
        </w:rPr>
        <w:t>madea</w:t>
      </w:r>
      <w:r w:rsidR="00EB631A">
        <w:rPr>
          <w:sz w:val="24"/>
          <w:szCs w:val="24"/>
        </w:rPr>
        <w:t xml:space="preserve"> Mozarta a J</w:t>
      </w:r>
      <w:r>
        <w:rPr>
          <w:sz w:val="24"/>
          <w:szCs w:val="24"/>
        </w:rPr>
        <w:t>osefa</w:t>
      </w:r>
      <w:r w:rsidR="00EB631A">
        <w:rPr>
          <w:sz w:val="24"/>
          <w:szCs w:val="24"/>
        </w:rPr>
        <w:t xml:space="preserve"> Myslivečka.</w:t>
      </w:r>
      <w:r>
        <w:rPr>
          <w:sz w:val="24"/>
          <w:szCs w:val="24"/>
        </w:rPr>
        <w:t xml:space="preserve"> Kromě slavné a technicky velmi náročné árie </w:t>
      </w:r>
      <w:r w:rsidRPr="00D177E1">
        <w:rPr>
          <w:i/>
          <w:iCs/>
          <w:sz w:val="24"/>
          <w:szCs w:val="24"/>
        </w:rPr>
        <w:t>Bella miafiam</w:t>
      </w:r>
      <w:r w:rsidRPr="00315130">
        <w:rPr>
          <w:i/>
          <w:iCs/>
          <w:sz w:val="24"/>
          <w:szCs w:val="24"/>
        </w:rPr>
        <w:t>ma</w:t>
      </w:r>
      <w:r w:rsidR="00EF629B">
        <w:rPr>
          <w:i/>
          <w:iCs/>
          <w:sz w:val="24"/>
          <w:szCs w:val="24"/>
        </w:rPr>
        <w:t>, addio</w:t>
      </w:r>
      <w:r w:rsidR="00315130">
        <w:rPr>
          <w:sz w:val="24"/>
          <w:szCs w:val="24"/>
        </w:rPr>
        <w:t>, kterou Mozart napsal v Praze,</w:t>
      </w:r>
      <w:r>
        <w:rPr>
          <w:sz w:val="24"/>
          <w:szCs w:val="24"/>
        </w:rPr>
        <w:t xml:space="preserve"> zazní</w:t>
      </w:r>
      <w:r w:rsidR="00214138">
        <w:rPr>
          <w:sz w:val="24"/>
          <w:szCs w:val="24"/>
        </w:rPr>
        <w:t xml:space="preserve"> také</w:t>
      </w:r>
      <w:r w:rsidR="00315130">
        <w:rPr>
          <w:sz w:val="24"/>
          <w:szCs w:val="24"/>
        </w:rPr>
        <w:t xml:space="preserve">árie Hraběnkyz třetího dějství opery </w:t>
      </w:r>
      <w:r w:rsidR="00315130" w:rsidRPr="00D177E1">
        <w:rPr>
          <w:i/>
          <w:iCs/>
          <w:sz w:val="24"/>
          <w:szCs w:val="24"/>
        </w:rPr>
        <w:t>Figarova svatba</w:t>
      </w:r>
      <w:r w:rsidR="00315130">
        <w:rPr>
          <w:sz w:val="24"/>
          <w:szCs w:val="24"/>
        </w:rPr>
        <w:t xml:space="preserve"> W. A. Mozarta </w:t>
      </w:r>
      <w:r w:rsidRPr="00D177E1">
        <w:rPr>
          <w:i/>
          <w:iCs/>
          <w:sz w:val="24"/>
          <w:szCs w:val="24"/>
        </w:rPr>
        <w:t>E Susanna non vien</w:t>
      </w:r>
      <w:r w:rsidR="00315130">
        <w:rPr>
          <w:sz w:val="24"/>
          <w:szCs w:val="24"/>
        </w:rPr>
        <w:t xml:space="preserve">. Dílo </w:t>
      </w:r>
      <w:r w:rsidR="00EF629B">
        <w:rPr>
          <w:sz w:val="24"/>
          <w:szCs w:val="24"/>
        </w:rPr>
        <w:br/>
      </w:r>
      <w:r w:rsidR="00315130">
        <w:rPr>
          <w:sz w:val="24"/>
          <w:szCs w:val="24"/>
        </w:rPr>
        <w:t>J</w:t>
      </w:r>
      <w:r w:rsidR="008C79EE">
        <w:rPr>
          <w:sz w:val="24"/>
          <w:szCs w:val="24"/>
        </w:rPr>
        <w:t>osefa</w:t>
      </w:r>
      <w:r w:rsidR="00315130">
        <w:rPr>
          <w:sz w:val="24"/>
          <w:szCs w:val="24"/>
        </w:rPr>
        <w:t xml:space="preserve"> Myslivečka bude na koncertě zastoupeno </w:t>
      </w:r>
      <w:r>
        <w:rPr>
          <w:sz w:val="24"/>
          <w:szCs w:val="24"/>
        </w:rPr>
        <w:t>ári</w:t>
      </w:r>
      <w:r w:rsidR="00315130">
        <w:rPr>
          <w:sz w:val="24"/>
          <w:szCs w:val="24"/>
        </w:rPr>
        <w:t>í</w:t>
      </w:r>
      <w:r w:rsidRPr="00D177E1">
        <w:rPr>
          <w:i/>
          <w:iCs/>
          <w:sz w:val="24"/>
          <w:szCs w:val="24"/>
        </w:rPr>
        <w:t>Nacquiagliaffani</w:t>
      </w:r>
      <w:r>
        <w:rPr>
          <w:sz w:val="24"/>
          <w:szCs w:val="24"/>
        </w:rPr>
        <w:t xml:space="preserve"> z opery </w:t>
      </w:r>
      <w:r w:rsidRPr="00D177E1">
        <w:rPr>
          <w:i/>
          <w:iCs/>
          <w:sz w:val="24"/>
          <w:szCs w:val="24"/>
        </w:rPr>
        <w:t>Demetrio</w:t>
      </w:r>
      <w:r w:rsidR="00315130">
        <w:rPr>
          <w:sz w:val="24"/>
          <w:szCs w:val="24"/>
        </w:rPr>
        <w:t xml:space="preserve">, </w:t>
      </w:r>
      <w:r w:rsidR="00315130" w:rsidRPr="00214138">
        <w:rPr>
          <w:i/>
          <w:iCs/>
          <w:sz w:val="24"/>
          <w:szCs w:val="24"/>
        </w:rPr>
        <w:t>Sinfoni</w:t>
      </w:r>
      <w:r w:rsidR="00214138">
        <w:rPr>
          <w:i/>
          <w:iCs/>
          <w:sz w:val="24"/>
          <w:szCs w:val="24"/>
        </w:rPr>
        <w:t>í</w:t>
      </w:r>
      <w:r w:rsidR="00315130">
        <w:rPr>
          <w:sz w:val="24"/>
          <w:szCs w:val="24"/>
        </w:rPr>
        <w:t xml:space="preserve"> z opery </w:t>
      </w:r>
      <w:r w:rsidR="00315130" w:rsidRPr="00315130">
        <w:rPr>
          <w:i/>
          <w:iCs/>
          <w:sz w:val="24"/>
          <w:szCs w:val="24"/>
        </w:rPr>
        <w:t>Ezio</w:t>
      </w:r>
      <w:r w:rsidR="00315130">
        <w:rPr>
          <w:sz w:val="24"/>
          <w:szCs w:val="24"/>
        </w:rPr>
        <w:t xml:space="preserve"> a </w:t>
      </w:r>
      <w:r w:rsidR="00315130" w:rsidRPr="00315130">
        <w:rPr>
          <w:i/>
          <w:iCs/>
          <w:sz w:val="24"/>
          <w:szCs w:val="24"/>
        </w:rPr>
        <w:t>Ouverture no. 2 A dur</w:t>
      </w:r>
      <w:r w:rsidR="0031513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Program zakončí Mozartova </w:t>
      </w:r>
      <w:r w:rsidRPr="00D177E1">
        <w:rPr>
          <w:i/>
          <w:iCs/>
          <w:sz w:val="24"/>
          <w:szCs w:val="24"/>
        </w:rPr>
        <w:t>Sinfonia no. 41 C dur Jupiter</w:t>
      </w:r>
      <w:r>
        <w:rPr>
          <w:sz w:val="24"/>
          <w:szCs w:val="24"/>
        </w:rPr>
        <w:t>.</w:t>
      </w:r>
    </w:p>
    <w:p w:rsidR="002A7DAB" w:rsidRDefault="002A7DAB" w:rsidP="00D73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letošním v</w:t>
      </w:r>
      <w:r w:rsidR="00315130">
        <w:rPr>
          <w:sz w:val="24"/>
          <w:szCs w:val="24"/>
        </w:rPr>
        <w:t>ánoční</w:t>
      </w:r>
      <w:r>
        <w:rPr>
          <w:sz w:val="24"/>
          <w:szCs w:val="24"/>
        </w:rPr>
        <w:t>m</w:t>
      </w:r>
      <w:r w:rsidR="00315130">
        <w:rPr>
          <w:sz w:val="24"/>
          <w:szCs w:val="24"/>
        </w:rPr>
        <w:t xml:space="preserve"> koncert</w:t>
      </w:r>
      <w:r>
        <w:rPr>
          <w:sz w:val="24"/>
          <w:szCs w:val="24"/>
        </w:rPr>
        <w:t>ě</w:t>
      </w:r>
      <w:r w:rsidR="00EB631A" w:rsidRPr="003F00F7">
        <w:rPr>
          <w:b/>
          <w:bCs/>
          <w:sz w:val="24"/>
          <w:szCs w:val="24"/>
        </w:rPr>
        <w:t>Santissimo Natale</w:t>
      </w:r>
      <w:r w:rsidR="00EB631A">
        <w:rPr>
          <w:sz w:val="24"/>
          <w:szCs w:val="24"/>
        </w:rPr>
        <w:t xml:space="preserve"> 22. prosince 2020 </w:t>
      </w:r>
      <w:r>
        <w:rPr>
          <w:sz w:val="24"/>
          <w:szCs w:val="24"/>
        </w:rPr>
        <w:t>se přeneseme do obdobíitalského baroka. Pro neapolské autory bylo zrození Spasitele zdrojem nevyčerpatelné inspirace</w:t>
      </w:r>
      <w:r w:rsidR="0085371F">
        <w:rPr>
          <w:sz w:val="24"/>
          <w:szCs w:val="24"/>
        </w:rPr>
        <w:t>,</w:t>
      </w:r>
      <w:r w:rsidR="003F00F7">
        <w:rPr>
          <w:sz w:val="24"/>
          <w:szCs w:val="24"/>
        </w:rPr>
        <w:t xml:space="preserve"> a hudba doby adventu a Vánoc v sobě spojuje</w:t>
      </w:r>
      <w:r w:rsidR="0085371F">
        <w:rPr>
          <w:sz w:val="24"/>
          <w:szCs w:val="24"/>
        </w:rPr>
        <w:t xml:space="preserve"> prvek </w:t>
      </w:r>
      <w:r w:rsidR="003F00F7">
        <w:rPr>
          <w:sz w:val="24"/>
          <w:szCs w:val="24"/>
        </w:rPr>
        <w:t xml:space="preserve">rozjímání </w:t>
      </w:r>
      <w:r w:rsidR="0085371F">
        <w:rPr>
          <w:sz w:val="24"/>
          <w:szCs w:val="24"/>
        </w:rPr>
        <w:t>s </w:t>
      </w:r>
      <w:r w:rsidR="003F00F7">
        <w:rPr>
          <w:sz w:val="24"/>
          <w:szCs w:val="24"/>
        </w:rPr>
        <w:t>radost</w:t>
      </w:r>
      <w:r w:rsidR="0085371F">
        <w:rPr>
          <w:sz w:val="24"/>
          <w:szCs w:val="24"/>
        </w:rPr>
        <w:t>í z příchodu Mesiáše</w:t>
      </w:r>
      <w:r w:rsidR="003F00F7">
        <w:rPr>
          <w:sz w:val="24"/>
          <w:szCs w:val="24"/>
        </w:rPr>
        <w:t>.</w:t>
      </w:r>
      <w:r w:rsidR="008A7694">
        <w:rPr>
          <w:sz w:val="24"/>
          <w:szCs w:val="24"/>
        </w:rPr>
        <w:t xml:space="preserve">Koncert zahájí </w:t>
      </w:r>
      <w:r w:rsidRPr="008A7694">
        <w:rPr>
          <w:i/>
          <w:iCs/>
          <w:sz w:val="24"/>
          <w:szCs w:val="24"/>
        </w:rPr>
        <w:t>Concert</w:t>
      </w:r>
      <w:r w:rsidR="002E507D">
        <w:rPr>
          <w:i/>
          <w:iCs/>
          <w:sz w:val="24"/>
          <w:szCs w:val="24"/>
        </w:rPr>
        <w:t>o</w:t>
      </w:r>
      <w:r w:rsidRPr="008A7694">
        <w:rPr>
          <w:i/>
          <w:iCs/>
          <w:sz w:val="24"/>
          <w:szCs w:val="24"/>
        </w:rPr>
        <w:t xml:space="preserve"> gross</w:t>
      </w:r>
      <w:r w:rsidR="002E507D">
        <w:rPr>
          <w:i/>
          <w:iCs/>
          <w:sz w:val="24"/>
          <w:szCs w:val="24"/>
        </w:rPr>
        <w:t>o fatto per la Notte di Natale</w:t>
      </w:r>
      <w:r w:rsidR="0085371F">
        <w:rPr>
          <w:i/>
          <w:iCs/>
          <w:sz w:val="24"/>
          <w:szCs w:val="24"/>
        </w:rPr>
        <w:t xml:space="preserve">, </w:t>
      </w:r>
      <w:r w:rsidR="002E507D">
        <w:rPr>
          <w:sz w:val="24"/>
          <w:szCs w:val="24"/>
        </w:rPr>
        <w:t>v pořadí osmý z dvanácti velkých koncertů</w:t>
      </w:r>
      <w:r w:rsidR="0085371F">
        <w:rPr>
          <w:sz w:val="24"/>
          <w:szCs w:val="24"/>
        </w:rPr>
        <w:t>Arcangella</w:t>
      </w:r>
      <w:r w:rsidR="002E507D">
        <w:rPr>
          <w:sz w:val="24"/>
          <w:szCs w:val="24"/>
        </w:rPr>
        <w:t>Corelli</w:t>
      </w:r>
      <w:r w:rsidR="0085371F">
        <w:rPr>
          <w:sz w:val="24"/>
          <w:szCs w:val="24"/>
        </w:rPr>
        <w:t>ho</w:t>
      </w:r>
      <w:r w:rsidR="002E507D">
        <w:rPr>
          <w:sz w:val="24"/>
          <w:szCs w:val="24"/>
        </w:rPr>
        <w:t>. Program doplní jiskřivá vokální a instrumentální díla Alessandra Stradelly, Alessandra Scarlattiho a CristofaraCaresany.</w:t>
      </w:r>
    </w:p>
    <w:p w:rsidR="00CA76B5" w:rsidRDefault="00CA76B5" w:rsidP="00D73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 u</w:t>
      </w:r>
      <w:r w:rsidR="00EB631A">
        <w:rPr>
          <w:sz w:val="24"/>
          <w:szCs w:val="24"/>
        </w:rPr>
        <w:t xml:space="preserve">plynulým rokem se letos rozloučíme </w:t>
      </w:r>
      <w:r w:rsidR="002E507D">
        <w:rPr>
          <w:sz w:val="24"/>
          <w:szCs w:val="24"/>
        </w:rPr>
        <w:t xml:space="preserve">netradičně </w:t>
      </w:r>
      <w:r w:rsidR="00EB631A">
        <w:rPr>
          <w:sz w:val="24"/>
          <w:szCs w:val="24"/>
        </w:rPr>
        <w:t xml:space="preserve">již </w:t>
      </w:r>
      <w:r>
        <w:rPr>
          <w:sz w:val="24"/>
          <w:szCs w:val="24"/>
        </w:rPr>
        <w:t xml:space="preserve">den před Silvestrem, tedy </w:t>
      </w:r>
      <w:r w:rsidR="00D73A42">
        <w:rPr>
          <w:sz w:val="24"/>
          <w:szCs w:val="24"/>
        </w:rPr>
        <w:br/>
      </w:r>
      <w:r w:rsidR="00EB631A">
        <w:rPr>
          <w:sz w:val="24"/>
          <w:szCs w:val="24"/>
        </w:rPr>
        <w:t>30. prosince 2020</w:t>
      </w:r>
      <w:r w:rsidR="0085371F">
        <w:rPr>
          <w:sz w:val="24"/>
          <w:szCs w:val="24"/>
        </w:rPr>
        <w:t xml:space="preserve">. </w:t>
      </w:r>
      <w:r w:rsidR="00EB631A" w:rsidRPr="0085371F">
        <w:rPr>
          <w:b/>
          <w:bCs/>
          <w:sz w:val="24"/>
          <w:szCs w:val="24"/>
        </w:rPr>
        <w:t>Korunovační mš</w:t>
      </w:r>
      <w:r w:rsidR="0085371F" w:rsidRPr="0085371F">
        <w:rPr>
          <w:b/>
          <w:bCs/>
          <w:sz w:val="24"/>
          <w:szCs w:val="24"/>
        </w:rPr>
        <w:t>e</w:t>
      </w:r>
      <w:r w:rsidR="002E507D">
        <w:rPr>
          <w:sz w:val="24"/>
          <w:szCs w:val="24"/>
        </w:rPr>
        <w:t xml:space="preserve"> patří</w:t>
      </w:r>
      <w:r w:rsidR="0085371F">
        <w:rPr>
          <w:sz w:val="24"/>
          <w:szCs w:val="24"/>
        </w:rPr>
        <w:t xml:space="preserve"> k jednomu z nejznámějších</w:t>
      </w:r>
      <w:r w:rsidR="002E507D">
        <w:rPr>
          <w:sz w:val="24"/>
          <w:szCs w:val="24"/>
        </w:rPr>
        <w:t xml:space="preserve"> liturgických děl </w:t>
      </w:r>
      <w:r w:rsidR="0085371F">
        <w:rPr>
          <w:sz w:val="24"/>
          <w:szCs w:val="24"/>
        </w:rPr>
        <w:t xml:space="preserve">Wolfganga Amadea Mozarta, toto skvostné dílo doplníjeho další </w:t>
      </w:r>
      <w:r>
        <w:rPr>
          <w:sz w:val="24"/>
          <w:szCs w:val="24"/>
        </w:rPr>
        <w:t>drobné</w:t>
      </w:r>
      <w:r w:rsidR="0085371F">
        <w:rPr>
          <w:sz w:val="24"/>
          <w:szCs w:val="24"/>
        </w:rPr>
        <w:t xml:space="preserve"> duchovní skladby</w:t>
      </w:r>
      <w:r>
        <w:rPr>
          <w:sz w:val="24"/>
          <w:szCs w:val="24"/>
        </w:rPr>
        <w:t>, ve kterých můžeme obdivovat mistrovské zvládnutí kontrapunktu, smysl pro účelnost a samo</w:t>
      </w:r>
      <w:r w:rsidR="00D73A42">
        <w:rPr>
          <w:sz w:val="24"/>
          <w:szCs w:val="24"/>
        </w:rPr>
        <w:t>-</w:t>
      </w:r>
      <w:r>
        <w:rPr>
          <w:sz w:val="24"/>
          <w:szCs w:val="24"/>
        </w:rPr>
        <w:t xml:space="preserve">zřejmě bezbřehou invenci jejich tvůrce. </w:t>
      </w:r>
    </w:p>
    <w:p w:rsidR="00EB631A" w:rsidRDefault="00EB631A" w:rsidP="00D73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Zajímavým dramaturgickým počinem je uvedení žalmu </w:t>
      </w:r>
      <w:r w:rsidRPr="0085371F">
        <w:rPr>
          <w:b/>
          <w:bCs/>
          <w:sz w:val="24"/>
          <w:szCs w:val="24"/>
        </w:rPr>
        <w:t>De profundis</w:t>
      </w:r>
      <w:r>
        <w:rPr>
          <w:sz w:val="24"/>
          <w:szCs w:val="24"/>
        </w:rPr>
        <w:t xml:space="preserve"> J</w:t>
      </w:r>
      <w:r w:rsidR="0085371F">
        <w:rPr>
          <w:sz w:val="24"/>
          <w:szCs w:val="24"/>
        </w:rPr>
        <w:t>ana Dismase</w:t>
      </w:r>
      <w:r>
        <w:rPr>
          <w:sz w:val="24"/>
          <w:szCs w:val="24"/>
        </w:rPr>
        <w:t>Zelenky 15. února 202</w:t>
      </w:r>
      <w:r w:rsidR="0051731C">
        <w:rPr>
          <w:sz w:val="24"/>
          <w:szCs w:val="24"/>
        </w:rPr>
        <w:t>1</w:t>
      </w:r>
      <w:r>
        <w:rPr>
          <w:sz w:val="24"/>
          <w:szCs w:val="24"/>
        </w:rPr>
        <w:t>. Tato skladba spadá svým vznikem do období let 1724</w:t>
      </w:r>
      <w:r w:rsidR="00922BA9">
        <w:rPr>
          <w:sz w:val="24"/>
          <w:szCs w:val="24"/>
        </w:rPr>
        <w:t>–</w:t>
      </w:r>
      <w:r>
        <w:rPr>
          <w:sz w:val="24"/>
          <w:szCs w:val="24"/>
        </w:rPr>
        <w:t xml:space="preserve">1725, kdy Zelenka komponoval jednotlivé části mešního ordinária, z nichž Václav Luks zkompletoval </w:t>
      </w:r>
      <w:r w:rsidR="00922BA9">
        <w:rPr>
          <w:sz w:val="24"/>
          <w:szCs w:val="24"/>
        </w:rPr>
        <w:t xml:space="preserve">imaginární </w:t>
      </w:r>
      <w:r>
        <w:rPr>
          <w:sz w:val="24"/>
          <w:szCs w:val="24"/>
        </w:rPr>
        <w:t xml:space="preserve">mši </w:t>
      </w:r>
      <w:r w:rsidRPr="008C79EE">
        <w:rPr>
          <w:i/>
          <w:iCs/>
          <w:sz w:val="24"/>
          <w:szCs w:val="24"/>
        </w:rPr>
        <w:t>Miss</w:t>
      </w:r>
      <w:r w:rsidR="008C79EE">
        <w:rPr>
          <w:i/>
          <w:iCs/>
          <w:sz w:val="24"/>
          <w:szCs w:val="24"/>
        </w:rPr>
        <w:t>a</w:t>
      </w:r>
      <w:r w:rsidRPr="008C79EE">
        <w:rPr>
          <w:i/>
          <w:iCs/>
          <w:sz w:val="24"/>
          <w:szCs w:val="24"/>
        </w:rPr>
        <w:t xml:space="preserve"> 1724</w:t>
      </w:r>
      <w:r w:rsidR="00B25499">
        <w:rPr>
          <w:sz w:val="24"/>
          <w:szCs w:val="24"/>
        </w:rPr>
        <w:t xml:space="preserve">, kterou </w:t>
      </w:r>
      <w:r>
        <w:rPr>
          <w:sz w:val="24"/>
          <w:szCs w:val="24"/>
        </w:rPr>
        <w:t>vydalo Collegium 17</w:t>
      </w:r>
      <w:r w:rsidR="0085371F">
        <w:rPr>
          <w:sz w:val="24"/>
          <w:szCs w:val="24"/>
        </w:rPr>
        <w:t>0</w:t>
      </w:r>
      <w:r>
        <w:rPr>
          <w:sz w:val="24"/>
          <w:szCs w:val="24"/>
        </w:rPr>
        <w:t>4 na jaře roku 2020</w:t>
      </w:r>
      <w:r w:rsidR="00B25499">
        <w:rPr>
          <w:sz w:val="24"/>
          <w:szCs w:val="24"/>
        </w:rPr>
        <w:t xml:space="preserve"> na svém dosud nejnovějším CD.</w:t>
      </w:r>
      <w:r>
        <w:rPr>
          <w:sz w:val="24"/>
          <w:szCs w:val="24"/>
        </w:rPr>
        <w:t xml:space="preserve"> Na tomto koncertě zazní také </w:t>
      </w:r>
      <w:r w:rsidRPr="00B25499">
        <w:rPr>
          <w:i/>
          <w:iCs/>
          <w:sz w:val="24"/>
          <w:szCs w:val="24"/>
        </w:rPr>
        <w:t>MissaMatrisdolorosae</w:t>
      </w:r>
      <w:r>
        <w:rPr>
          <w:sz w:val="24"/>
          <w:szCs w:val="24"/>
        </w:rPr>
        <w:t xml:space="preserve"> A. Caldary, kterou měli diváci možnost shlédnout na online koncertě natočeném v Pražské křižovatce v dubnu 2020.</w:t>
      </w:r>
    </w:p>
    <w:p w:rsidR="00EB631A" w:rsidRDefault="0051731C" w:rsidP="00D73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Velikonoční koncert 1. dubna 2021 přinese</w:t>
      </w:r>
      <w:r w:rsidR="0085371F">
        <w:rPr>
          <w:sz w:val="24"/>
          <w:szCs w:val="24"/>
        </w:rPr>
        <w:t xml:space="preserve"> jedinečné dílo Georga Philippa Telemanna</w:t>
      </w:r>
      <w:r w:rsidRPr="0085371F">
        <w:rPr>
          <w:b/>
          <w:bCs/>
          <w:sz w:val="24"/>
          <w:szCs w:val="24"/>
        </w:rPr>
        <w:t>Brockes-Passion</w:t>
      </w:r>
      <w:r>
        <w:rPr>
          <w:sz w:val="24"/>
          <w:szCs w:val="24"/>
        </w:rPr>
        <w:t xml:space="preserve">. </w:t>
      </w:r>
      <w:r w:rsidR="00DF2E40">
        <w:rPr>
          <w:sz w:val="24"/>
          <w:szCs w:val="24"/>
        </w:rPr>
        <w:t>Toto dílo nastuduje Collegium 1704 vůbec poprvé ve své historii. Ve své době velmi oblíbený text</w:t>
      </w:r>
      <w:r>
        <w:rPr>
          <w:sz w:val="24"/>
          <w:szCs w:val="24"/>
        </w:rPr>
        <w:t xml:space="preserve"> hamburského básníka </w:t>
      </w:r>
      <w:r w:rsidR="00DF2E40">
        <w:rPr>
          <w:sz w:val="24"/>
          <w:szCs w:val="24"/>
        </w:rPr>
        <w:t xml:space="preserve">Heinricha </w:t>
      </w:r>
      <w:r>
        <w:rPr>
          <w:sz w:val="24"/>
          <w:szCs w:val="24"/>
        </w:rPr>
        <w:t>Brockese</w:t>
      </w:r>
      <w:r w:rsidR="0085371F">
        <w:rPr>
          <w:sz w:val="24"/>
          <w:szCs w:val="24"/>
        </w:rPr>
        <w:t>překvapivě ne</w:t>
      </w:r>
      <w:r>
        <w:rPr>
          <w:sz w:val="24"/>
          <w:szCs w:val="24"/>
        </w:rPr>
        <w:t xml:space="preserve">staví </w:t>
      </w:r>
      <w:r w:rsidR="00DF2E40">
        <w:rPr>
          <w:sz w:val="24"/>
          <w:szCs w:val="24"/>
        </w:rPr>
        <w:t>děj</w:t>
      </w:r>
      <w:r w:rsidR="0085371F">
        <w:rPr>
          <w:sz w:val="24"/>
          <w:szCs w:val="24"/>
        </w:rPr>
        <w:t xml:space="preserve"> na hlavních postavách pašijového příběhu, ale</w:t>
      </w:r>
      <w:r>
        <w:rPr>
          <w:sz w:val="24"/>
          <w:szCs w:val="24"/>
        </w:rPr>
        <w:t xml:space="preserve"> na postavě Dcery siónské. V této roli se představí vynikající belgická sopranistka Deborah Cachet, která s Collegiem 1704 slavila úspěchy během turné s operou </w:t>
      </w:r>
      <w:r w:rsidRPr="008C79EE">
        <w:rPr>
          <w:i/>
          <w:iCs/>
          <w:sz w:val="24"/>
          <w:szCs w:val="24"/>
        </w:rPr>
        <w:t>Les Bor</w:t>
      </w:r>
      <w:r w:rsidR="00922BA9" w:rsidRPr="008C79EE">
        <w:rPr>
          <w:i/>
          <w:iCs/>
          <w:sz w:val="24"/>
          <w:szCs w:val="24"/>
        </w:rPr>
        <w:t>é</w:t>
      </w:r>
      <w:r w:rsidRPr="008C79EE">
        <w:rPr>
          <w:i/>
          <w:iCs/>
          <w:sz w:val="24"/>
          <w:szCs w:val="24"/>
        </w:rPr>
        <w:t>ades</w:t>
      </w:r>
      <w:r>
        <w:rPr>
          <w:sz w:val="24"/>
          <w:szCs w:val="24"/>
        </w:rPr>
        <w:t xml:space="preserve"> J. Ph. Rameaua v lednu 2020</w:t>
      </w:r>
      <w:r w:rsidR="00527A43">
        <w:rPr>
          <w:sz w:val="24"/>
          <w:szCs w:val="24"/>
        </w:rPr>
        <w:t>, v Praze ji však publikum dosud nikdy neslyšelo. Poprvé na tomto koncertě vystoupí</w:t>
      </w:r>
      <w:r w:rsidR="00383115">
        <w:rPr>
          <w:sz w:val="24"/>
          <w:szCs w:val="24"/>
        </w:rPr>
        <w:t> </w:t>
      </w:r>
      <w:r w:rsidR="00B25499">
        <w:rPr>
          <w:sz w:val="24"/>
          <w:szCs w:val="24"/>
        </w:rPr>
        <w:t xml:space="preserve">s </w:t>
      </w:r>
      <w:r w:rsidR="00383115">
        <w:rPr>
          <w:sz w:val="24"/>
          <w:szCs w:val="24"/>
        </w:rPr>
        <w:t xml:space="preserve">Collegiem 1704 </w:t>
      </w:r>
      <w:r w:rsidR="00527A43">
        <w:rPr>
          <w:sz w:val="24"/>
          <w:szCs w:val="24"/>
        </w:rPr>
        <w:t xml:space="preserve">také </w:t>
      </w:r>
      <w:r w:rsidR="00383115">
        <w:rPr>
          <w:sz w:val="24"/>
          <w:szCs w:val="24"/>
        </w:rPr>
        <w:t>česká mezzosopranistka Václava Krejčí-Housková.</w:t>
      </w:r>
    </w:p>
    <w:p w:rsidR="00D73A42" w:rsidRDefault="00D73A42" w:rsidP="008C79EE">
      <w:pPr>
        <w:jc w:val="both"/>
        <w:rPr>
          <w:sz w:val="24"/>
          <w:szCs w:val="24"/>
        </w:rPr>
      </w:pPr>
    </w:p>
    <w:p w:rsidR="0051731C" w:rsidRDefault="0051731C" w:rsidP="008C79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Sezónu </w:t>
      </w:r>
      <w:r w:rsidR="00383115">
        <w:rPr>
          <w:sz w:val="24"/>
          <w:szCs w:val="24"/>
        </w:rPr>
        <w:t xml:space="preserve">2020/21 </w:t>
      </w:r>
      <w:r>
        <w:rPr>
          <w:sz w:val="24"/>
          <w:szCs w:val="24"/>
        </w:rPr>
        <w:t xml:space="preserve">uzavře </w:t>
      </w:r>
      <w:r w:rsidR="00383115">
        <w:rPr>
          <w:sz w:val="24"/>
          <w:szCs w:val="24"/>
        </w:rPr>
        <w:t xml:space="preserve">Collegium 1704 </w:t>
      </w:r>
      <w:r>
        <w:rPr>
          <w:sz w:val="24"/>
          <w:szCs w:val="24"/>
        </w:rPr>
        <w:t xml:space="preserve">26. dubna 2021 </w:t>
      </w:r>
      <w:r w:rsidR="00383115">
        <w:rPr>
          <w:sz w:val="24"/>
          <w:szCs w:val="24"/>
        </w:rPr>
        <w:t>díly Johanna Sebastiana Bacha na koncertě, který nese název</w:t>
      </w:r>
      <w:r w:rsidRPr="00527A43">
        <w:rPr>
          <w:b/>
          <w:bCs/>
          <w:sz w:val="24"/>
          <w:szCs w:val="24"/>
        </w:rPr>
        <w:t>Mesiáš v Bachových kantátách</w:t>
      </w:r>
      <w:r>
        <w:rPr>
          <w:sz w:val="24"/>
          <w:szCs w:val="24"/>
        </w:rPr>
        <w:t xml:space="preserve">. </w:t>
      </w:r>
      <w:r w:rsidR="00383115">
        <w:rPr>
          <w:sz w:val="24"/>
          <w:szCs w:val="24"/>
        </w:rPr>
        <w:t>S tématem Spasitele v Bachových kantátách se rozloučíme se sezónou sestavenou z různorodých děl převážně duchovního repertoáru, které ale spojuje hluboká emocionalita lidská i hudební.</w:t>
      </w:r>
    </w:p>
    <w:p w:rsidR="00527A43" w:rsidRDefault="00527A43" w:rsidP="008C79EE">
      <w:pPr>
        <w:jc w:val="both"/>
        <w:rPr>
          <w:b/>
          <w:bCs/>
          <w:sz w:val="24"/>
          <w:szCs w:val="24"/>
        </w:rPr>
      </w:pPr>
    </w:p>
    <w:p w:rsidR="007B20DF" w:rsidRPr="007B20DF" w:rsidRDefault="007B20DF" w:rsidP="008C79EE">
      <w:pPr>
        <w:jc w:val="both"/>
        <w:rPr>
          <w:b/>
          <w:bCs/>
          <w:sz w:val="24"/>
          <w:szCs w:val="24"/>
        </w:rPr>
      </w:pPr>
      <w:r w:rsidRPr="007B20DF">
        <w:rPr>
          <w:b/>
          <w:bCs/>
          <w:sz w:val="24"/>
          <w:szCs w:val="24"/>
        </w:rPr>
        <w:t>Komorní řada CollegiumVocale 1704</w:t>
      </w:r>
    </w:p>
    <w:p w:rsidR="007B20DF" w:rsidRPr="007B20DF" w:rsidRDefault="007B20DF" w:rsidP="008C79EE">
      <w:pPr>
        <w:jc w:val="both"/>
        <w:rPr>
          <w:sz w:val="24"/>
          <w:szCs w:val="24"/>
        </w:rPr>
      </w:pPr>
      <w:r w:rsidRPr="007B20DF">
        <w:rPr>
          <w:sz w:val="24"/>
          <w:szCs w:val="24"/>
        </w:rPr>
        <w:t xml:space="preserve">Podzimní částí sezóny navážeme na úspěšný komorní cyklus CollegiumVocale 1704. </w:t>
      </w:r>
      <w:r w:rsidR="008C79EE">
        <w:rPr>
          <w:sz w:val="24"/>
          <w:szCs w:val="24"/>
        </w:rPr>
        <w:br/>
      </w:r>
      <w:r w:rsidRPr="007B20DF">
        <w:rPr>
          <w:sz w:val="24"/>
          <w:szCs w:val="24"/>
        </w:rPr>
        <w:t xml:space="preserve">Na koncertě 14. října 2020 se můžeme těšit na </w:t>
      </w:r>
      <w:r w:rsidRPr="008C79EE">
        <w:rPr>
          <w:i/>
          <w:iCs/>
          <w:sz w:val="24"/>
          <w:szCs w:val="24"/>
        </w:rPr>
        <w:t>Lobe dem HerrenmeineSeele</w:t>
      </w:r>
      <w:r w:rsidRPr="007B20DF">
        <w:rPr>
          <w:sz w:val="24"/>
          <w:szCs w:val="24"/>
        </w:rPr>
        <w:t xml:space="preserve"> Heinricha Schütze a </w:t>
      </w:r>
      <w:r w:rsidRPr="008C79EE">
        <w:rPr>
          <w:i/>
          <w:iCs/>
          <w:sz w:val="24"/>
          <w:szCs w:val="24"/>
        </w:rPr>
        <w:t>Cantate Domino</w:t>
      </w:r>
      <w:r w:rsidRPr="007B20DF">
        <w:rPr>
          <w:sz w:val="24"/>
          <w:szCs w:val="24"/>
        </w:rPr>
        <w:t xml:space="preserve"> Giovanniho Gabrielliho, 4. listopadu 2020 </w:t>
      </w:r>
      <w:r w:rsidR="00527A43">
        <w:rPr>
          <w:sz w:val="24"/>
          <w:szCs w:val="24"/>
        </w:rPr>
        <w:t>přineseme</w:t>
      </w:r>
      <w:r w:rsidRPr="007B20DF">
        <w:rPr>
          <w:sz w:val="24"/>
          <w:szCs w:val="24"/>
        </w:rPr>
        <w:t xml:space="preserve"> duchovní díla francouzských skladatelů, </w:t>
      </w:r>
      <w:r w:rsidRPr="008C79EE">
        <w:rPr>
          <w:i/>
          <w:iCs/>
          <w:sz w:val="24"/>
          <w:szCs w:val="24"/>
        </w:rPr>
        <w:t>Magnificat</w:t>
      </w:r>
      <w:r w:rsidRPr="007B20DF">
        <w:rPr>
          <w:sz w:val="24"/>
          <w:szCs w:val="24"/>
        </w:rPr>
        <w:t xml:space="preserve"> Marca-AntoinaCharpentiera a </w:t>
      </w:r>
      <w:r w:rsidRPr="008C79EE">
        <w:rPr>
          <w:i/>
          <w:iCs/>
          <w:sz w:val="24"/>
          <w:szCs w:val="24"/>
        </w:rPr>
        <w:t>Mess</w:t>
      </w:r>
      <w:r w:rsidR="00B25499" w:rsidRPr="008C79EE">
        <w:rPr>
          <w:i/>
          <w:iCs/>
          <w:sz w:val="24"/>
          <w:szCs w:val="24"/>
        </w:rPr>
        <w:t>a</w:t>
      </w:r>
      <w:r w:rsidRPr="008C79EE">
        <w:rPr>
          <w:i/>
          <w:iCs/>
          <w:sz w:val="24"/>
          <w:szCs w:val="24"/>
        </w:rPr>
        <w:t xml:space="preserve"> Ad majorem </w:t>
      </w:r>
      <w:r w:rsidR="008C79EE">
        <w:rPr>
          <w:i/>
          <w:iCs/>
          <w:sz w:val="24"/>
          <w:szCs w:val="24"/>
        </w:rPr>
        <w:br/>
      </w:r>
      <w:r w:rsidRPr="008C79EE">
        <w:rPr>
          <w:i/>
          <w:iCs/>
          <w:sz w:val="24"/>
          <w:szCs w:val="24"/>
        </w:rPr>
        <w:t>Dei gloriam</w:t>
      </w:r>
      <w:r w:rsidRPr="007B20DF">
        <w:rPr>
          <w:sz w:val="24"/>
          <w:szCs w:val="24"/>
        </w:rPr>
        <w:t xml:space="preserve">AndréhoCampry. V prosinci se z Kostela </w:t>
      </w:r>
      <w:r w:rsidR="00922BA9">
        <w:rPr>
          <w:sz w:val="24"/>
          <w:szCs w:val="24"/>
        </w:rPr>
        <w:t>sv</w:t>
      </w:r>
      <w:r w:rsidRPr="007B20DF">
        <w:rPr>
          <w:sz w:val="24"/>
          <w:szCs w:val="24"/>
        </w:rPr>
        <w:t xml:space="preserve">. Šimona a Judy přesuneme do </w:t>
      </w:r>
      <w:r w:rsidRPr="008C79EE">
        <w:rPr>
          <w:b/>
          <w:bCs/>
          <w:sz w:val="24"/>
          <w:szCs w:val="24"/>
        </w:rPr>
        <w:t>Produkčního domu Vzlet</w:t>
      </w:r>
      <w:r w:rsidRPr="007B20DF">
        <w:rPr>
          <w:sz w:val="24"/>
          <w:szCs w:val="24"/>
        </w:rPr>
        <w:t xml:space="preserve">, kde zazní </w:t>
      </w:r>
      <w:r w:rsidRPr="008C79EE">
        <w:rPr>
          <w:i/>
          <w:iCs/>
          <w:sz w:val="24"/>
          <w:szCs w:val="24"/>
        </w:rPr>
        <w:t>Mirabile mysterium</w:t>
      </w:r>
      <w:r w:rsidRPr="007B20DF">
        <w:rPr>
          <w:sz w:val="24"/>
          <w:szCs w:val="24"/>
        </w:rPr>
        <w:t xml:space="preserve"> Jacoba Galluse Handla a </w:t>
      </w:r>
      <w:r w:rsidRPr="008C79EE">
        <w:rPr>
          <w:i/>
          <w:iCs/>
          <w:sz w:val="24"/>
          <w:szCs w:val="24"/>
        </w:rPr>
        <w:t>Čtyři vánoční moteta</w:t>
      </w:r>
      <w:r w:rsidRPr="007B20DF">
        <w:rPr>
          <w:sz w:val="24"/>
          <w:szCs w:val="24"/>
        </w:rPr>
        <w:t xml:space="preserve"> Francise Poulenca. </w:t>
      </w:r>
    </w:p>
    <w:p w:rsidR="007B20DF" w:rsidRPr="007B20DF" w:rsidRDefault="007B20DF" w:rsidP="008C79EE">
      <w:pPr>
        <w:jc w:val="both"/>
        <w:rPr>
          <w:sz w:val="24"/>
          <w:szCs w:val="24"/>
        </w:rPr>
      </w:pPr>
      <w:r w:rsidRPr="007B20DF">
        <w:rPr>
          <w:sz w:val="24"/>
          <w:szCs w:val="24"/>
        </w:rPr>
        <w:t>Na 3 koncerty podzimní části sezóny CollegiaVocale 1704 je možné zakoupit abonmá.</w:t>
      </w:r>
    </w:p>
    <w:p w:rsidR="007B20DF" w:rsidRPr="007B20DF" w:rsidRDefault="007B20DF" w:rsidP="0038311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F872E7" w:rsidRDefault="00F872E7" w:rsidP="0038311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7B20DF">
        <w:rPr>
          <w:b/>
          <w:bCs/>
          <w:sz w:val="24"/>
          <w:szCs w:val="24"/>
        </w:rPr>
        <w:t>Nové logo</w:t>
      </w:r>
    </w:p>
    <w:p w:rsidR="00D73A42" w:rsidRPr="00D73A42" w:rsidRDefault="00D73A42" w:rsidP="00383115">
      <w:pPr>
        <w:autoSpaceDE w:val="0"/>
        <w:autoSpaceDN w:val="0"/>
        <w:adjustRightInd w:val="0"/>
        <w:spacing w:after="0" w:line="240" w:lineRule="auto"/>
        <w:rPr>
          <w:b/>
          <w:bCs/>
          <w:sz w:val="14"/>
          <w:szCs w:val="14"/>
        </w:rPr>
      </w:pPr>
    </w:p>
    <w:p w:rsidR="00383115" w:rsidRPr="007B20DF" w:rsidRDefault="00383115" w:rsidP="008C79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B20DF">
        <w:rPr>
          <w:sz w:val="24"/>
          <w:szCs w:val="24"/>
        </w:rPr>
        <w:t xml:space="preserve">Do nové sezóny vstupuje Collegium 1704 s nový logem, které je dílem autorů Martina Krále </w:t>
      </w:r>
      <w:r w:rsidR="008C79EE">
        <w:rPr>
          <w:sz w:val="24"/>
          <w:szCs w:val="24"/>
        </w:rPr>
        <w:br/>
      </w:r>
      <w:r w:rsidRPr="007B20DF">
        <w:rPr>
          <w:sz w:val="24"/>
          <w:szCs w:val="24"/>
        </w:rPr>
        <w:t xml:space="preserve">a Heleny </w:t>
      </w:r>
      <w:r w:rsidRPr="007B20DF">
        <w:rPr>
          <w:rFonts w:cstheme="minorHAnsi"/>
          <w:sz w:val="24"/>
          <w:szCs w:val="24"/>
        </w:rPr>
        <w:t xml:space="preserve">Šantavé. Název </w:t>
      </w:r>
      <w:r w:rsidR="00F872E7" w:rsidRPr="007B20DF">
        <w:rPr>
          <w:rFonts w:cstheme="minorHAnsi"/>
          <w:sz w:val="24"/>
          <w:szCs w:val="24"/>
        </w:rPr>
        <w:t>„</w:t>
      </w:r>
      <w:r w:rsidRPr="007B20DF">
        <w:rPr>
          <w:rFonts w:cstheme="minorHAnsi"/>
          <w:sz w:val="24"/>
          <w:szCs w:val="24"/>
        </w:rPr>
        <w:t>collegium 1704</w:t>
      </w:r>
      <w:r w:rsidR="00F872E7" w:rsidRPr="007B20DF">
        <w:rPr>
          <w:rFonts w:cstheme="minorHAnsi"/>
          <w:sz w:val="24"/>
          <w:szCs w:val="24"/>
        </w:rPr>
        <w:t>“</w:t>
      </w:r>
      <w:r w:rsidRPr="007B20DF">
        <w:rPr>
          <w:rFonts w:cstheme="minorHAnsi"/>
          <w:sz w:val="24"/>
          <w:szCs w:val="24"/>
        </w:rPr>
        <w:t xml:space="preserve"> a </w:t>
      </w:r>
      <w:r w:rsidR="00F872E7" w:rsidRPr="007B20DF">
        <w:rPr>
          <w:rFonts w:cstheme="minorHAnsi"/>
          <w:sz w:val="24"/>
          <w:szCs w:val="24"/>
        </w:rPr>
        <w:t>„</w:t>
      </w:r>
      <w:r w:rsidRPr="007B20DF">
        <w:rPr>
          <w:rFonts w:cstheme="minorHAnsi"/>
          <w:sz w:val="24"/>
          <w:szCs w:val="24"/>
        </w:rPr>
        <w:t>collegiumvocale 1704</w:t>
      </w:r>
      <w:r w:rsidR="00F872E7" w:rsidRPr="007B20DF">
        <w:rPr>
          <w:rFonts w:cstheme="minorHAnsi"/>
          <w:sz w:val="24"/>
          <w:szCs w:val="24"/>
        </w:rPr>
        <w:t>“</w:t>
      </w:r>
      <w:r w:rsidRPr="007B20DF">
        <w:rPr>
          <w:rFonts w:cstheme="minorHAnsi"/>
          <w:sz w:val="24"/>
          <w:szCs w:val="24"/>
        </w:rPr>
        <w:t xml:space="preserve"> je tvořen minuskami písma RaisonnéExtraBold od písmolijny ColophonFoundry. Číslice 1704 a </w:t>
      </w:r>
      <w:r w:rsidR="00922BA9" w:rsidRPr="007B20DF">
        <w:rPr>
          <w:rFonts w:cstheme="minorHAnsi"/>
          <w:sz w:val="24"/>
          <w:szCs w:val="24"/>
        </w:rPr>
        <w:t>písmen</w:t>
      </w:r>
      <w:r w:rsidR="00922BA9">
        <w:rPr>
          <w:rFonts w:cstheme="minorHAnsi"/>
          <w:sz w:val="24"/>
          <w:szCs w:val="24"/>
        </w:rPr>
        <w:t>a„c“ a „e“</w:t>
      </w:r>
      <w:r w:rsidRPr="007B20DF">
        <w:rPr>
          <w:rFonts w:cstheme="minorHAnsi"/>
          <w:sz w:val="24"/>
          <w:szCs w:val="24"/>
        </w:rPr>
        <w:t xml:space="preserve"> jsou vytvořeny speciálně pro tento logotyp.</w:t>
      </w:r>
    </w:p>
    <w:p w:rsidR="00EB631A" w:rsidRPr="007B20DF" w:rsidRDefault="00EB631A" w:rsidP="008C79EE">
      <w:pPr>
        <w:jc w:val="both"/>
        <w:rPr>
          <w:sz w:val="24"/>
          <w:szCs w:val="24"/>
        </w:rPr>
      </w:pPr>
    </w:p>
    <w:p w:rsidR="00F872E7" w:rsidRPr="007B20DF" w:rsidRDefault="00F872E7" w:rsidP="008C79EE">
      <w:pPr>
        <w:jc w:val="both"/>
        <w:rPr>
          <w:b/>
          <w:bCs/>
          <w:sz w:val="24"/>
          <w:szCs w:val="24"/>
        </w:rPr>
      </w:pPr>
      <w:r w:rsidRPr="007B20DF">
        <w:rPr>
          <w:b/>
          <w:bCs/>
          <w:sz w:val="24"/>
          <w:szCs w:val="24"/>
        </w:rPr>
        <w:t>Nový grafický koncept</w:t>
      </w:r>
    </w:p>
    <w:p w:rsidR="00EB631A" w:rsidRPr="007B20DF" w:rsidRDefault="00F872E7" w:rsidP="008C79EE">
      <w:pPr>
        <w:jc w:val="both"/>
        <w:rPr>
          <w:sz w:val="24"/>
          <w:szCs w:val="24"/>
        </w:rPr>
      </w:pPr>
      <w:r w:rsidRPr="007B20DF">
        <w:rPr>
          <w:sz w:val="24"/>
          <w:szCs w:val="24"/>
        </w:rPr>
        <w:t xml:space="preserve">V sezóně 2020/21 jsme se rozhodli proměnit celkový vizuální styl. Nový grafický koncept vytvořilo a zpracovalo pražské grafické studio signatura.cz. </w:t>
      </w:r>
    </w:p>
    <w:p w:rsidR="00F872E7" w:rsidRPr="007B20DF" w:rsidRDefault="00DE7BDE" w:rsidP="008C79EE">
      <w:pPr>
        <w:jc w:val="both"/>
        <w:rPr>
          <w:sz w:val="24"/>
          <w:szCs w:val="24"/>
        </w:rPr>
      </w:pPr>
      <w:hyperlink r:id="rId8" w:history="1">
        <w:r w:rsidR="00F872E7" w:rsidRPr="007B20DF">
          <w:rPr>
            <w:rStyle w:val="Hypertextovodkaz"/>
            <w:sz w:val="24"/>
            <w:szCs w:val="24"/>
          </w:rPr>
          <w:t>www.signatura.cz</w:t>
        </w:r>
      </w:hyperlink>
    </w:p>
    <w:p w:rsidR="003B4CFC" w:rsidRDefault="003B4CFC" w:rsidP="008C79EE">
      <w:pPr>
        <w:jc w:val="both"/>
        <w:rPr>
          <w:b/>
          <w:bCs/>
          <w:sz w:val="24"/>
          <w:szCs w:val="24"/>
        </w:rPr>
      </w:pPr>
    </w:p>
    <w:p w:rsidR="00F872E7" w:rsidRPr="007B20DF" w:rsidRDefault="00F872E7" w:rsidP="008C79EE">
      <w:pPr>
        <w:jc w:val="both"/>
        <w:rPr>
          <w:b/>
          <w:bCs/>
          <w:sz w:val="24"/>
          <w:szCs w:val="24"/>
        </w:rPr>
      </w:pPr>
      <w:r w:rsidRPr="007B20DF">
        <w:rPr>
          <w:b/>
          <w:bCs/>
          <w:sz w:val="24"/>
          <w:szCs w:val="24"/>
        </w:rPr>
        <w:t>Ilustrace</w:t>
      </w:r>
    </w:p>
    <w:p w:rsidR="00F872E7" w:rsidRPr="007B20DF" w:rsidRDefault="00F872E7" w:rsidP="008C79EE">
      <w:pPr>
        <w:jc w:val="both"/>
        <w:rPr>
          <w:sz w:val="24"/>
          <w:szCs w:val="24"/>
        </w:rPr>
      </w:pPr>
      <w:r w:rsidRPr="007B20DF">
        <w:rPr>
          <w:sz w:val="24"/>
          <w:szCs w:val="24"/>
        </w:rPr>
        <w:t xml:space="preserve">V následujících sezónách bychom rádi představili </w:t>
      </w:r>
      <w:r w:rsidR="00721F55">
        <w:rPr>
          <w:sz w:val="24"/>
          <w:szCs w:val="24"/>
        </w:rPr>
        <w:t xml:space="preserve">několik </w:t>
      </w:r>
      <w:r w:rsidRPr="007B20DF">
        <w:rPr>
          <w:sz w:val="24"/>
          <w:szCs w:val="24"/>
        </w:rPr>
        <w:t>mlad</w:t>
      </w:r>
      <w:r w:rsidR="00721F55">
        <w:rPr>
          <w:sz w:val="24"/>
          <w:szCs w:val="24"/>
        </w:rPr>
        <w:t>ých</w:t>
      </w:r>
      <w:r w:rsidRPr="007B20DF">
        <w:rPr>
          <w:sz w:val="24"/>
          <w:szCs w:val="24"/>
        </w:rPr>
        <w:t xml:space="preserve"> česk</w:t>
      </w:r>
      <w:r w:rsidR="00721F55">
        <w:rPr>
          <w:sz w:val="24"/>
          <w:szCs w:val="24"/>
        </w:rPr>
        <w:t>ýchvýtvarníků</w:t>
      </w:r>
      <w:r w:rsidR="00226FE2" w:rsidRPr="007B20DF">
        <w:rPr>
          <w:sz w:val="24"/>
          <w:szCs w:val="24"/>
        </w:rPr>
        <w:t xml:space="preserve">. </w:t>
      </w:r>
      <w:r w:rsidRPr="007B20DF">
        <w:rPr>
          <w:sz w:val="24"/>
          <w:szCs w:val="24"/>
        </w:rPr>
        <w:t>Prvním z</w:t>
      </w:r>
      <w:r w:rsidR="00226FE2" w:rsidRPr="007B20DF">
        <w:rPr>
          <w:sz w:val="24"/>
          <w:szCs w:val="24"/>
        </w:rPr>
        <w:t xml:space="preserve"> autorů, kteří dostanou na našich materiálech prostor pro prezentaci svých prací, </w:t>
      </w:r>
      <w:r w:rsidRPr="007B20DF">
        <w:rPr>
          <w:sz w:val="24"/>
          <w:szCs w:val="24"/>
        </w:rPr>
        <w:t xml:space="preserve">je </w:t>
      </w:r>
      <w:r w:rsidR="00226FE2" w:rsidRPr="007B20DF">
        <w:rPr>
          <w:sz w:val="24"/>
          <w:szCs w:val="24"/>
        </w:rPr>
        <w:t>oceňo</w:t>
      </w:r>
      <w:r w:rsidR="008C79EE">
        <w:rPr>
          <w:sz w:val="24"/>
          <w:szCs w:val="24"/>
        </w:rPr>
        <w:t>-</w:t>
      </w:r>
      <w:r w:rsidR="00226FE2" w:rsidRPr="007B20DF">
        <w:rPr>
          <w:sz w:val="24"/>
          <w:szCs w:val="24"/>
        </w:rPr>
        <w:t xml:space="preserve">vaný ilustrátor a designér </w:t>
      </w:r>
      <w:r w:rsidRPr="007B20DF">
        <w:rPr>
          <w:sz w:val="24"/>
          <w:szCs w:val="24"/>
        </w:rPr>
        <w:t>Michal Bačák, jehož kresb</w:t>
      </w:r>
      <w:r w:rsidR="00527A43">
        <w:rPr>
          <w:sz w:val="24"/>
          <w:szCs w:val="24"/>
        </w:rPr>
        <w:t>a</w:t>
      </w:r>
      <w:r w:rsidRPr="008C79EE">
        <w:rPr>
          <w:i/>
          <w:iCs/>
          <w:sz w:val="24"/>
          <w:szCs w:val="24"/>
        </w:rPr>
        <w:t>Bažant ve stromovce</w:t>
      </w:r>
      <w:r w:rsidR="00527A43">
        <w:rPr>
          <w:sz w:val="24"/>
          <w:szCs w:val="24"/>
        </w:rPr>
        <w:t>je použita</w:t>
      </w:r>
      <w:r w:rsidRPr="007B20DF">
        <w:rPr>
          <w:sz w:val="24"/>
          <w:szCs w:val="24"/>
        </w:rPr>
        <w:t xml:space="preserve"> na programov</w:t>
      </w:r>
      <w:r w:rsidR="00527A43">
        <w:rPr>
          <w:sz w:val="24"/>
          <w:szCs w:val="24"/>
        </w:rPr>
        <w:t>é</w:t>
      </w:r>
      <w:r w:rsidRPr="007B20DF">
        <w:rPr>
          <w:sz w:val="24"/>
          <w:szCs w:val="24"/>
        </w:rPr>
        <w:t xml:space="preserve"> brožu</w:t>
      </w:r>
      <w:r w:rsidR="00527A43">
        <w:rPr>
          <w:sz w:val="24"/>
          <w:szCs w:val="24"/>
        </w:rPr>
        <w:t>ře</w:t>
      </w:r>
      <w:r w:rsidRPr="007B20DF">
        <w:rPr>
          <w:sz w:val="24"/>
          <w:szCs w:val="24"/>
        </w:rPr>
        <w:t xml:space="preserve"> sezóny. </w:t>
      </w:r>
      <w:r w:rsidR="00226FE2" w:rsidRPr="007B20DF">
        <w:rPr>
          <w:sz w:val="24"/>
          <w:szCs w:val="24"/>
        </w:rPr>
        <w:t xml:space="preserve">Zároveň se chystáme iniciovat vznik nových děl </w:t>
      </w:r>
      <w:r w:rsidR="008C79EE">
        <w:rPr>
          <w:sz w:val="24"/>
          <w:szCs w:val="24"/>
        </w:rPr>
        <w:t>–</w:t>
      </w:r>
      <w:r w:rsidR="00226FE2" w:rsidRPr="007B20DF">
        <w:rPr>
          <w:sz w:val="24"/>
          <w:szCs w:val="24"/>
        </w:rPr>
        <w:t xml:space="preserve"> p</w:t>
      </w:r>
      <w:r w:rsidRPr="007B20DF">
        <w:rPr>
          <w:sz w:val="24"/>
          <w:szCs w:val="24"/>
        </w:rPr>
        <w:t xml:space="preserve">ro plakáty </w:t>
      </w:r>
      <w:r w:rsidR="008C79EE">
        <w:rPr>
          <w:sz w:val="24"/>
          <w:szCs w:val="24"/>
        </w:rPr>
        <w:br/>
      </w:r>
      <w:r w:rsidRPr="007B20DF">
        <w:rPr>
          <w:sz w:val="24"/>
          <w:szCs w:val="24"/>
        </w:rPr>
        <w:t xml:space="preserve">a programy jednotlivých koncertů rudolfinské sezóny Collegia 1704 vzniknou originální </w:t>
      </w:r>
      <w:r w:rsidR="00226FE2" w:rsidRPr="007B20DF">
        <w:rPr>
          <w:sz w:val="24"/>
          <w:szCs w:val="24"/>
        </w:rPr>
        <w:t xml:space="preserve">obrazy inspirované hudbou baroka. </w:t>
      </w:r>
    </w:p>
    <w:p w:rsidR="00226FE2" w:rsidRDefault="00DE7BDE" w:rsidP="008C79EE">
      <w:pPr>
        <w:jc w:val="both"/>
        <w:rPr>
          <w:rStyle w:val="Hypertextovodkaz"/>
          <w:sz w:val="24"/>
          <w:szCs w:val="24"/>
        </w:rPr>
      </w:pPr>
      <w:hyperlink r:id="rId9" w:history="1">
        <w:r w:rsidR="00226FE2" w:rsidRPr="007B20DF">
          <w:rPr>
            <w:rStyle w:val="Hypertextovodkaz"/>
            <w:sz w:val="24"/>
            <w:szCs w:val="24"/>
          </w:rPr>
          <w:t>https://michalbacak.com/</w:t>
        </w:r>
      </w:hyperlink>
    </w:p>
    <w:p w:rsidR="003B4CFC" w:rsidRDefault="003B4CFC" w:rsidP="008C79EE">
      <w:pPr>
        <w:autoSpaceDE w:val="0"/>
        <w:jc w:val="both"/>
        <w:rPr>
          <w:rFonts w:ascii="Verdana" w:hAnsi="Verdana" w:cs="Verdana"/>
          <w:b/>
          <w:sz w:val="20"/>
          <w:szCs w:val="20"/>
        </w:rPr>
      </w:pPr>
    </w:p>
    <w:p w:rsidR="003B4CFC" w:rsidRDefault="003B4CFC" w:rsidP="008C79EE">
      <w:pPr>
        <w:autoSpaceDE w:val="0"/>
        <w:jc w:val="both"/>
        <w:rPr>
          <w:rFonts w:ascii="Verdana" w:hAnsi="Verdana" w:cs="Verdana"/>
          <w:b/>
          <w:sz w:val="20"/>
          <w:szCs w:val="20"/>
        </w:rPr>
      </w:pPr>
    </w:p>
    <w:p w:rsidR="003B4CFC" w:rsidRDefault="003B4CFC" w:rsidP="008C79EE">
      <w:pPr>
        <w:autoSpaceDE w:val="0"/>
        <w:jc w:val="both"/>
        <w:rPr>
          <w:rFonts w:ascii="Verdana" w:hAnsi="Verdana" w:cs="Verdana"/>
          <w:b/>
          <w:sz w:val="20"/>
          <w:szCs w:val="20"/>
        </w:rPr>
      </w:pPr>
    </w:p>
    <w:p w:rsidR="007C6EA0" w:rsidRDefault="007C6EA0" w:rsidP="007C6E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Další projekty</w:t>
      </w:r>
    </w:p>
    <w:p w:rsidR="007C6EA0" w:rsidRDefault="007C6EA0" w:rsidP="007C6EA0">
      <w:pPr>
        <w:rPr>
          <w:sz w:val="24"/>
          <w:szCs w:val="24"/>
        </w:rPr>
      </w:pPr>
      <w:r>
        <w:rPr>
          <w:sz w:val="24"/>
          <w:szCs w:val="24"/>
        </w:rPr>
        <w:t xml:space="preserve">20 / 6 / 2020 LeipzigBachfest – živý stream </w:t>
      </w:r>
      <w:r w:rsidR="00D543F4">
        <w:rPr>
          <w:sz w:val="24"/>
          <w:szCs w:val="24"/>
        </w:rPr>
        <w:t xml:space="preserve">festivalového </w:t>
      </w:r>
      <w:r>
        <w:rPr>
          <w:sz w:val="24"/>
          <w:szCs w:val="24"/>
        </w:rPr>
        <w:t>koncertu</w:t>
      </w:r>
      <w:r w:rsidR="008C79EE">
        <w:rPr>
          <w:sz w:val="24"/>
          <w:szCs w:val="24"/>
        </w:rPr>
        <w:t>v rámci Bach-Marathonu</w:t>
      </w:r>
    </w:p>
    <w:p w:rsidR="007C6EA0" w:rsidRDefault="007C6EA0" w:rsidP="007C6EA0">
      <w:pPr>
        <w:rPr>
          <w:sz w:val="24"/>
          <w:szCs w:val="24"/>
        </w:rPr>
      </w:pPr>
      <w:r>
        <w:rPr>
          <w:sz w:val="24"/>
          <w:szCs w:val="24"/>
        </w:rPr>
        <w:t>24 / 6 / 2020 Mimořádný koncert Kaffee-Kantate (Pražská křižovatka)</w:t>
      </w:r>
    </w:p>
    <w:p w:rsidR="007C6EA0" w:rsidRDefault="007C6EA0" w:rsidP="007C6EA0">
      <w:pPr>
        <w:rPr>
          <w:sz w:val="24"/>
          <w:szCs w:val="24"/>
        </w:rPr>
      </w:pPr>
      <w:r>
        <w:rPr>
          <w:sz w:val="24"/>
          <w:szCs w:val="24"/>
        </w:rPr>
        <w:t>6 / 7 / 2020 Voced´Alliprandi (</w:t>
      </w:r>
      <w:r w:rsidR="00D543F4">
        <w:rPr>
          <w:sz w:val="24"/>
          <w:szCs w:val="24"/>
        </w:rPr>
        <w:t xml:space="preserve">festival </w:t>
      </w:r>
      <w:r>
        <w:rPr>
          <w:sz w:val="24"/>
          <w:szCs w:val="24"/>
        </w:rPr>
        <w:t>Smetanova Litomyšl)</w:t>
      </w:r>
    </w:p>
    <w:p w:rsidR="007C6EA0" w:rsidRDefault="007C6EA0" w:rsidP="007C6EA0">
      <w:pPr>
        <w:rPr>
          <w:sz w:val="24"/>
          <w:szCs w:val="24"/>
        </w:rPr>
      </w:pPr>
      <w:r>
        <w:rPr>
          <w:sz w:val="24"/>
          <w:szCs w:val="24"/>
        </w:rPr>
        <w:t>7 / 9 /2020 Beethoven: Missasolemnis (</w:t>
      </w:r>
      <w:r w:rsidR="00D543F4">
        <w:rPr>
          <w:sz w:val="24"/>
          <w:szCs w:val="24"/>
        </w:rPr>
        <w:t xml:space="preserve">festival </w:t>
      </w:r>
      <w:r>
        <w:rPr>
          <w:sz w:val="24"/>
          <w:szCs w:val="24"/>
        </w:rPr>
        <w:t>Dvořákova Praha)</w:t>
      </w:r>
    </w:p>
    <w:p w:rsidR="007C6EA0" w:rsidRDefault="007C6EA0" w:rsidP="007C6EA0">
      <w:pPr>
        <w:rPr>
          <w:sz w:val="24"/>
          <w:szCs w:val="24"/>
        </w:rPr>
      </w:pPr>
      <w:r>
        <w:rPr>
          <w:sz w:val="24"/>
          <w:szCs w:val="24"/>
        </w:rPr>
        <w:t>11 / 9 / 2020 Händel: Mesiáš (Kroměříž –</w:t>
      </w:r>
      <w:r w:rsidR="00D543F4">
        <w:rPr>
          <w:sz w:val="24"/>
          <w:szCs w:val="24"/>
        </w:rPr>
        <w:t xml:space="preserve"> festival</w:t>
      </w:r>
      <w:r>
        <w:rPr>
          <w:sz w:val="24"/>
          <w:szCs w:val="24"/>
        </w:rPr>
        <w:t>ConcentusMoraviae)</w:t>
      </w:r>
    </w:p>
    <w:p w:rsidR="007C6EA0" w:rsidRDefault="007C6EA0" w:rsidP="007C6EA0">
      <w:pPr>
        <w:rPr>
          <w:sz w:val="24"/>
          <w:szCs w:val="24"/>
        </w:rPr>
      </w:pPr>
      <w:r>
        <w:rPr>
          <w:sz w:val="24"/>
          <w:szCs w:val="24"/>
        </w:rPr>
        <w:t>12 / 9 / 2020 Händel: Mesiáš (</w:t>
      </w:r>
      <w:r w:rsidR="00A532DB">
        <w:rPr>
          <w:sz w:val="24"/>
          <w:szCs w:val="24"/>
        </w:rPr>
        <w:t xml:space="preserve">Liberec – </w:t>
      </w:r>
      <w:r w:rsidR="00D543F4">
        <w:rPr>
          <w:sz w:val="24"/>
          <w:szCs w:val="24"/>
        </w:rPr>
        <w:t xml:space="preserve">festival </w:t>
      </w:r>
      <w:r w:rsidR="00A532DB">
        <w:rPr>
          <w:sz w:val="24"/>
          <w:szCs w:val="24"/>
        </w:rPr>
        <w:t>Lípa Musica)</w:t>
      </w:r>
    </w:p>
    <w:p w:rsidR="008C79EE" w:rsidRDefault="008C79EE" w:rsidP="007C6EA0">
      <w:pPr>
        <w:rPr>
          <w:sz w:val="24"/>
          <w:szCs w:val="24"/>
        </w:rPr>
      </w:pPr>
      <w:r>
        <w:rPr>
          <w:sz w:val="24"/>
          <w:szCs w:val="24"/>
        </w:rPr>
        <w:t>15 / 9 / 2020 Händel: Mesiáš (Ostrava – Svatováclavský hudební festival)</w:t>
      </w:r>
    </w:p>
    <w:p w:rsidR="003B4CFC" w:rsidRDefault="003B4CFC" w:rsidP="003B4CFC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3B4CFC" w:rsidRDefault="003B4CFC" w:rsidP="003B4CFC">
      <w:pPr>
        <w:autoSpaceDE w:val="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KONTAKT</w:t>
      </w:r>
    </w:p>
    <w:p w:rsidR="003B4CFC" w:rsidRDefault="003B4CFC" w:rsidP="003B4CFC">
      <w:pPr>
        <w:autoSpaceDE w:val="0"/>
        <w:autoSpaceDN w:val="0"/>
        <w:adjustRightInd w:val="0"/>
        <w:spacing w:after="0"/>
        <w:rPr>
          <w:rFonts w:ascii="Verdana" w:hAnsi="Verdana" w:cs="MyriadPro-SemiCn"/>
          <w:bCs/>
          <w:sz w:val="20"/>
          <w:szCs w:val="20"/>
        </w:rPr>
      </w:pPr>
      <w:r>
        <w:rPr>
          <w:rFonts w:ascii="Verdana" w:hAnsi="Verdana" w:cs="MyriadPro-SemiCn"/>
          <w:b/>
          <w:bCs/>
          <w:sz w:val="20"/>
          <w:szCs w:val="20"/>
        </w:rPr>
        <w:t>Zita Rádlová</w:t>
      </w:r>
    </w:p>
    <w:p w:rsidR="003B4CFC" w:rsidRDefault="003B4CFC" w:rsidP="003B4CFC">
      <w:pPr>
        <w:autoSpaceDE w:val="0"/>
        <w:autoSpaceDN w:val="0"/>
        <w:adjustRightInd w:val="0"/>
        <w:spacing w:after="0"/>
        <w:rPr>
          <w:rStyle w:val="Hypertextovodkaz"/>
          <w:rFonts w:ascii="Verdana" w:hAnsi="Verdana" w:cs="MyriadPro-SemiCn"/>
          <w:sz w:val="20"/>
          <w:szCs w:val="20"/>
        </w:rPr>
      </w:pPr>
      <w:r>
        <w:rPr>
          <w:rFonts w:ascii="Verdana" w:hAnsi="Verdana" w:cs="MyriadPro-SemiCn"/>
          <w:b/>
          <w:bCs/>
          <w:sz w:val="20"/>
          <w:szCs w:val="20"/>
        </w:rPr>
        <w:t>marketing &amp; PR</w:t>
      </w:r>
      <w:r>
        <w:rPr>
          <w:rFonts w:ascii="Verdana" w:hAnsi="Verdana" w:cs="MyriadPro-SemiCn"/>
          <w:sz w:val="20"/>
          <w:szCs w:val="20"/>
        </w:rPr>
        <w:br/>
        <w:t>GSM: +420 774 05 1704</w:t>
      </w:r>
      <w:r>
        <w:rPr>
          <w:rFonts w:ascii="Verdana" w:hAnsi="Verdana" w:cs="MyriadPro-SemiCn"/>
          <w:sz w:val="20"/>
          <w:szCs w:val="20"/>
        </w:rPr>
        <w:br/>
        <w:t>Tel.: +420 234 697 959 </w:t>
      </w:r>
      <w:r>
        <w:rPr>
          <w:rFonts w:ascii="Verdana" w:hAnsi="Verdana" w:cs="MyriadPro-SemiCn"/>
          <w:sz w:val="20"/>
          <w:szCs w:val="20"/>
        </w:rPr>
        <w:br/>
        <w:t xml:space="preserve">E-mail: </w:t>
      </w:r>
      <w:hyperlink r:id="rId10" w:history="1">
        <w:r w:rsidRPr="00865F85">
          <w:rPr>
            <w:rStyle w:val="Hypertextovodkaz"/>
            <w:rFonts w:ascii="Verdana" w:hAnsi="Verdana" w:cs="MyriadPro-SemiCn"/>
            <w:sz w:val="20"/>
            <w:szCs w:val="20"/>
          </w:rPr>
          <w:t>zita@collegium1704.com</w:t>
        </w:r>
      </w:hyperlink>
    </w:p>
    <w:p w:rsidR="003B4CFC" w:rsidRDefault="003B4CFC" w:rsidP="003B4CFC">
      <w:pPr>
        <w:autoSpaceDE w:val="0"/>
        <w:autoSpaceDN w:val="0"/>
        <w:adjustRightInd w:val="0"/>
        <w:spacing w:after="0"/>
        <w:rPr>
          <w:rFonts w:ascii="Verdana" w:hAnsi="Verdana" w:cs="MyriadPro-SemiCn"/>
          <w:sz w:val="20"/>
          <w:szCs w:val="20"/>
        </w:rPr>
      </w:pPr>
    </w:p>
    <w:p w:rsidR="003B4CFC" w:rsidRDefault="00DE7BDE" w:rsidP="003B4CFC">
      <w:pPr>
        <w:autoSpaceDE w:val="0"/>
        <w:autoSpaceDN w:val="0"/>
        <w:adjustRightInd w:val="0"/>
      </w:pPr>
      <w:hyperlink r:id="rId11" w:history="1">
        <w:r w:rsidR="003B4CFC" w:rsidRPr="009849CB">
          <w:rPr>
            <w:rStyle w:val="Hypertextovodkaz"/>
            <w:rFonts w:ascii="Verdana" w:hAnsi="Verdana" w:cs="MyriadPro-SemiCn"/>
            <w:sz w:val="20"/>
            <w:szCs w:val="20"/>
          </w:rPr>
          <w:t>www.collegium1704.com</w:t>
        </w:r>
      </w:hyperlink>
      <w:r w:rsidR="003B4CFC">
        <w:rPr>
          <w:rFonts w:ascii="Verdana" w:hAnsi="Verdana" w:cs="MyriadPro-SemiCn"/>
          <w:sz w:val="20"/>
          <w:szCs w:val="20"/>
        </w:rPr>
        <w:br/>
      </w:r>
      <w:hyperlink r:id="rId12" w:history="1">
        <w:r w:rsidR="003B4CFC">
          <w:rPr>
            <w:rStyle w:val="Hypertextovodkaz"/>
            <w:rFonts w:ascii="Verdana" w:hAnsi="Verdana" w:cs="MyriadPro-SemiCn"/>
            <w:sz w:val="20"/>
            <w:szCs w:val="20"/>
          </w:rPr>
          <w:t>www.facebook.com/Collegium1704</w:t>
        </w:r>
      </w:hyperlink>
    </w:p>
    <w:p w:rsidR="00226FE2" w:rsidRDefault="00226FE2" w:rsidP="001D4CB0"/>
    <w:p w:rsidR="007B20DF" w:rsidRPr="00C24F10" w:rsidRDefault="007B20DF" w:rsidP="001D4CB0">
      <w:pPr>
        <w:rPr>
          <w:sz w:val="24"/>
          <w:szCs w:val="24"/>
        </w:rPr>
      </w:pPr>
    </w:p>
    <w:sectPr w:rsidR="007B20DF" w:rsidRPr="00C24F10" w:rsidSect="00DE7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536" w:rsidRDefault="003E2536" w:rsidP="008F2F2F">
      <w:pPr>
        <w:spacing w:after="0" w:line="240" w:lineRule="auto"/>
      </w:pPr>
      <w:r>
        <w:separator/>
      </w:r>
    </w:p>
  </w:endnote>
  <w:endnote w:type="continuationSeparator" w:id="1">
    <w:p w:rsidR="003E2536" w:rsidRDefault="003E2536" w:rsidP="008F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Semi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536" w:rsidRDefault="003E2536" w:rsidP="008F2F2F">
      <w:pPr>
        <w:spacing w:after="0" w:line="240" w:lineRule="auto"/>
      </w:pPr>
      <w:r>
        <w:separator/>
      </w:r>
    </w:p>
  </w:footnote>
  <w:footnote w:type="continuationSeparator" w:id="1">
    <w:p w:rsidR="003E2536" w:rsidRDefault="003E2536" w:rsidP="008F2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F2F2F"/>
    <w:rsid w:val="0002403F"/>
    <w:rsid w:val="00084FF4"/>
    <w:rsid w:val="00112BA5"/>
    <w:rsid w:val="00115E2C"/>
    <w:rsid w:val="001A2E2A"/>
    <w:rsid w:val="001D4CB0"/>
    <w:rsid w:val="00214138"/>
    <w:rsid w:val="00226FE2"/>
    <w:rsid w:val="002A7DAB"/>
    <w:rsid w:val="002E507D"/>
    <w:rsid w:val="00315130"/>
    <w:rsid w:val="00327BFF"/>
    <w:rsid w:val="0034144E"/>
    <w:rsid w:val="00383115"/>
    <w:rsid w:val="003B4CFC"/>
    <w:rsid w:val="003E2536"/>
    <w:rsid w:val="003F00F7"/>
    <w:rsid w:val="0051731C"/>
    <w:rsid w:val="00527A43"/>
    <w:rsid w:val="006B7519"/>
    <w:rsid w:val="00702A7B"/>
    <w:rsid w:val="00721F55"/>
    <w:rsid w:val="00756B5A"/>
    <w:rsid w:val="007B20DF"/>
    <w:rsid w:val="007C6EA0"/>
    <w:rsid w:val="0085371F"/>
    <w:rsid w:val="008A7694"/>
    <w:rsid w:val="008C79EE"/>
    <w:rsid w:val="008F2F2F"/>
    <w:rsid w:val="008F6233"/>
    <w:rsid w:val="00922BA9"/>
    <w:rsid w:val="00A2781A"/>
    <w:rsid w:val="00A532DB"/>
    <w:rsid w:val="00AB0D69"/>
    <w:rsid w:val="00B25499"/>
    <w:rsid w:val="00C24F10"/>
    <w:rsid w:val="00CA76B5"/>
    <w:rsid w:val="00CF0F04"/>
    <w:rsid w:val="00D177E1"/>
    <w:rsid w:val="00D543F4"/>
    <w:rsid w:val="00D73A42"/>
    <w:rsid w:val="00DE7BDE"/>
    <w:rsid w:val="00DF2E40"/>
    <w:rsid w:val="00E472D8"/>
    <w:rsid w:val="00EB631A"/>
    <w:rsid w:val="00EF629B"/>
    <w:rsid w:val="00F8263F"/>
    <w:rsid w:val="00F872E7"/>
    <w:rsid w:val="00FA7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6E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2F2F"/>
  </w:style>
  <w:style w:type="paragraph" w:styleId="Zpat">
    <w:name w:val="footer"/>
    <w:basedOn w:val="Normln"/>
    <w:link w:val="ZpatChar"/>
    <w:uiPriority w:val="99"/>
    <w:unhideWhenUsed/>
    <w:rsid w:val="008F2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2F2F"/>
  </w:style>
  <w:style w:type="character" w:styleId="Hypertextovodkaz">
    <w:name w:val="Hyperlink"/>
    <w:basedOn w:val="Standardnpsmoodstavce"/>
    <w:uiPriority w:val="99"/>
    <w:unhideWhenUsed/>
    <w:rsid w:val="00F872E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872E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6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29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22B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2B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2B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2B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2BA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natur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facebook.com/Collegium17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ollegium1704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zita@collegium1704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ichalbacak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Kovářová</dc:creator>
  <cp:lastModifiedBy>Hewlett-Packard Company</cp:lastModifiedBy>
  <cp:revision>4</cp:revision>
  <dcterms:created xsi:type="dcterms:W3CDTF">2021-01-14T16:52:00Z</dcterms:created>
  <dcterms:modified xsi:type="dcterms:W3CDTF">2021-01-14T16:52:00Z</dcterms:modified>
</cp:coreProperties>
</file>