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23C2E0EF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0C562E">
        <w:rPr>
          <w:rFonts w:cstheme="minorHAnsi"/>
          <w:b/>
          <w:bCs/>
          <w:spacing w:val="60"/>
          <w:sz w:val="28"/>
          <w:szCs w:val="28"/>
        </w:rPr>
        <w:t>2</w:t>
      </w:r>
      <w:r w:rsidR="00562A9B">
        <w:rPr>
          <w:rFonts w:cstheme="minorHAnsi"/>
          <w:b/>
          <w:bCs/>
          <w:spacing w:val="60"/>
          <w:sz w:val="28"/>
          <w:szCs w:val="28"/>
        </w:rPr>
        <w:t>8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831208">
        <w:rPr>
          <w:rFonts w:eastAsia="Verdana" w:cstheme="minorHAnsi"/>
          <w:b/>
          <w:bCs/>
          <w:caps/>
          <w:spacing w:val="60"/>
          <w:sz w:val="28"/>
          <w:szCs w:val="28"/>
        </w:rPr>
        <w:t>2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 w:rsidR="0081022F">
        <w:rPr>
          <w:rFonts w:eastAsia="Verdana" w:cstheme="minorHAnsi"/>
          <w:b/>
          <w:bCs/>
          <w:caps/>
          <w:spacing w:val="60"/>
          <w:sz w:val="28"/>
          <w:szCs w:val="28"/>
        </w:rPr>
        <w:t>3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7300F654">
            <wp:extent cx="5733402" cy="2866701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02" cy="286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31A05305" w:rsidR="006228B9" w:rsidRPr="00AF2F5E" w:rsidRDefault="002E0D72" w:rsidP="00AF2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DVOŘÁKOVU SÍŇ RUDOLFINA ROZEZNÍ VOKÁLN</w:t>
      </w:r>
      <w:r w:rsidR="00024B6E">
        <w:rPr>
          <w:b/>
          <w:bCs/>
          <w:sz w:val="28"/>
          <w:szCs w:val="28"/>
        </w:rPr>
        <w:t>Ě</w:t>
      </w:r>
      <w:r w:rsidR="00B318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INSTRUMENTÁLNÍ DÍLA NEAPOLSKÝCH MISTRŮ 18. STOLETÍ</w:t>
      </w:r>
    </w:p>
    <w:p w14:paraId="56A57710" w14:textId="4437C4E9" w:rsidR="0023491A" w:rsidRPr="0023491A" w:rsidRDefault="0038328B" w:rsidP="001D6F64">
      <w:pPr>
        <w:rPr>
          <w:b/>
          <w:bCs/>
        </w:rPr>
      </w:pPr>
      <w:r>
        <w:rPr>
          <w:b/>
          <w:bCs/>
        </w:rPr>
        <w:t xml:space="preserve">Předposlední koncert letošní sezóny </w:t>
      </w:r>
      <w:proofErr w:type="spellStart"/>
      <w:r>
        <w:rPr>
          <w:b/>
          <w:bCs/>
        </w:rPr>
        <w:t>Collegia</w:t>
      </w:r>
      <w:proofErr w:type="spellEnd"/>
      <w:r>
        <w:rPr>
          <w:b/>
          <w:bCs/>
        </w:rPr>
        <w:t xml:space="preserve"> 1704 v Rudolfinu s titulem </w:t>
      </w:r>
      <w:proofErr w:type="spellStart"/>
      <w:r>
        <w:rPr>
          <w:b/>
          <w:bCs/>
        </w:rPr>
        <w:t>Pianto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napoletano</w:t>
      </w:r>
      <w:proofErr w:type="spellEnd"/>
      <w:r>
        <w:rPr>
          <w:b/>
          <w:bCs/>
        </w:rPr>
        <w:t xml:space="preserve"> (Neapolský pláč) nabídne </w:t>
      </w:r>
      <w:r w:rsidR="001D419B">
        <w:rPr>
          <w:b/>
          <w:bCs/>
        </w:rPr>
        <w:t xml:space="preserve">nejen </w:t>
      </w:r>
      <w:r>
        <w:rPr>
          <w:b/>
          <w:bCs/>
        </w:rPr>
        <w:t>díla spojená s křesťanskou postní tradicí</w:t>
      </w:r>
      <w:r w:rsidR="001D419B">
        <w:rPr>
          <w:b/>
          <w:bCs/>
        </w:rPr>
        <w:t xml:space="preserve">. </w:t>
      </w:r>
      <w:proofErr w:type="gramStart"/>
      <w:r w:rsidR="001D419B">
        <w:rPr>
          <w:b/>
          <w:bCs/>
        </w:rPr>
        <w:t>V</w:t>
      </w:r>
      <w:proofErr w:type="gramEnd"/>
      <w:r w:rsidR="001D419B">
        <w:rPr>
          <w:b/>
          <w:bCs/>
        </w:rPr>
        <w:t xml:space="preserve"> Dvořákově síni 7. března zazní </w:t>
      </w:r>
      <w:r w:rsidR="002E0D72">
        <w:rPr>
          <w:b/>
          <w:bCs/>
        </w:rPr>
        <w:t xml:space="preserve">Miserere c moll Alessandra </w:t>
      </w:r>
      <w:proofErr w:type="spellStart"/>
      <w:r w:rsidR="002E0D72">
        <w:rPr>
          <w:b/>
          <w:bCs/>
        </w:rPr>
        <w:t>Scarlattiho</w:t>
      </w:r>
      <w:proofErr w:type="spellEnd"/>
      <w:r w:rsidR="002E0D72">
        <w:rPr>
          <w:b/>
          <w:bCs/>
        </w:rPr>
        <w:t xml:space="preserve">, </w:t>
      </w:r>
      <w:proofErr w:type="spellStart"/>
      <w:r w:rsidR="002E0D72">
        <w:rPr>
          <w:b/>
          <w:bCs/>
        </w:rPr>
        <w:t>Stabat</w:t>
      </w:r>
      <w:proofErr w:type="spellEnd"/>
      <w:r w:rsidR="002E0D72">
        <w:rPr>
          <w:b/>
          <w:bCs/>
        </w:rPr>
        <w:t xml:space="preserve"> Mater Tommasa </w:t>
      </w:r>
      <w:proofErr w:type="spellStart"/>
      <w:r w:rsidR="002E0D72">
        <w:rPr>
          <w:b/>
          <w:bCs/>
        </w:rPr>
        <w:t>Traetty</w:t>
      </w:r>
      <w:proofErr w:type="spellEnd"/>
      <w:r w:rsidR="00A83A78">
        <w:rPr>
          <w:b/>
          <w:bCs/>
        </w:rPr>
        <w:t xml:space="preserve"> a </w:t>
      </w:r>
      <w:r w:rsidR="002E0D72">
        <w:rPr>
          <w:b/>
          <w:bCs/>
        </w:rPr>
        <w:t xml:space="preserve">také </w:t>
      </w:r>
      <w:proofErr w:type="spellStart"/>
      <w:r w:rsidR="002E0D72">
        <w:rPr>
          <w:b/>
          <w:bCs/>
        </w:rPr>
        <w:t>dvousborové</w:t>
      </w:r>
      <w:proofErr w:type="spellEnd"/>
      <w:r w:rsidR="002E0D72">
        <w:rPr>
          <w:b/>
          <w:bCs/>
        </w:rPr>
        <w:t xml:space="preserve"> rekviem dalšího významného představitele neapolské školy, Francesca </w:t>
      </w:r>
      <w:proofErr w:type="spellStart"/>
      <w:r w:rsidR="002E0D72">
        <w:rPr>
          <w:b/>
          <w:bCs/>
        </w:rPr>
        <w:t>Duranteho</w:t>
      </w:r>
      <w:proofErr w:type="spellEnd"/>
      <w:r w:rsidR="002E0D72">
        <w:rPr>
          <w:b/>
          <w:bCs/>
        </w:rPr>
        <w:t xml:space="preserve">. Program obohatí </w:t>
      </w:r>
      <w:proofErr w:type="spellStart"/>
      <w:r w:rsidR="00424C67">
        <w:rPr>
          <w:b/>
          <w:bCs/>
        </w:rPr>
        <w:t>Duranteho</w:t>
      </w:r>
      <w:proofErr w:type="spellEnd"/>
      <w:r w:rsidR="00424C67">
        <w:rPr>
          <w:b/>
          <w:bCs/>
        </w:rPr>
        <w:t xml:space="preserve"> </w:t>
      </w:r>
      <w:r w:rsidR="002E0D72" w:rsidRPr="002E0D72">
        <w:rPr>
          <w:b/>
          <w:bCs/>
        </w:rPr>
        <w:t xml:space="preserve">Concerto a </w:t>
      </w:r>
      <w:proofErr w:type="spellStart"/>
      <w:r w:rsidR="002E0D72" w:rsidRPr="002E0D72">
        <w:rPr>
          <w:b/>
          <w:bCs/>
        </w:rPr>
        <w:t>quattro</w:t>
      </w:r>
      <w:proofErr w:type="spellEnd"/>
      <w:r w:rsidR="002E0D72" w:rsidRPr="002E0D72">
        <w:rPr>
          <w:b/>
          <w:bCs/>
        </w:rPr>
        <w:t xml:space="preserve"> g moll</w:t>
      </w:r>
      <w:r w:rsidR="001D438B">
        <w:rPr>
          <w:b/>
          <w:bCs/>
        </w:rPr>
        <w:t xml:space="preserve">. </w:t>
      </w:r>
    </w:p>
    <w:p w14:paraId="4D3C6271" w14:textId="2B14FE47" w:rsidR="00642AE8" w:rsidRDefault="00642AE8" w:rsidP="00945BDD">
      <w:r w:rsidRPr="00642AE8">
        <w:rPr>
          <w:i/>
          <w:iCs/>
        </w:rPr>
        <w:t>„</w:t>
      </w:r>
      <w:r w:rsidRPr="00642AE8">
        <w:rPr>
          <w:i/>
          <w:iCs/>
        </w:rPr>
        <w:t xml:space="preserve">O italské a zejména jihoitalské hudbě </w:t>
      </w:r>
      <w:r w:rsidR="00A83A78">
        <w:rPr>
          <w:i/>
          <w:iCs/>
        </w:rPr>
        <w:t xml:space="preserve">lze </w:t>
      </w:r>
      <w:r w:rsidRPr="00642AE8">
        <w:rPr>
          <w:i/>
          <w:iCs/>
        </w:rPr>
        <w:t xml:space="preserve">obecně říct, že i u tragických témat se </w:t>
      </w:r>
      <w:r w:rsidR="00A83A78">
        <w:rPr>
          <w:i/>
          <w:iCs/>
        </w:rPr>
        <w:t xml:space="preserve">v ní </w:t>
      </w:r>
      <w:r w:rsidRPr="00642AE8">
        <w:rPr>
          <w:i/>
          <w:iCs/>
        </w:rPr>
        <w:t>smutek projevuje trochu jiným způsobem, než jak</w:t>
      </w:r>
      <w:r w:rsidR="00A83A78">
        <w:rPr>
          <w:i/>
          <w:iCs/>
        </w:rPr>
        <w:t>ý</w:t>
      </w:r>
      <w:r w:rsidRPr="00642AE8">
        <w:rPr>
          <w:i/>
          <w:iCs/>
        </w:rPr>
        <w:t xml:space="preserve"> nám evokují díla například z 19. století</w:t>
      </w:r>
      <w:r w:rsidR="00A83A78">
        <w:rPr>
          <w:i/>
          <w:iCs/>
        </w:rPr>
        <w:t xml:space="preserve">: </w:t>
      </w:r>
      <w:r w:rsidR="00087FD5">
        <w:rPr>
          <w:i/>
          <w:iCs/>
        </w:rPr>
        <w:t>O</w:t>
      </w:r>
      <w:r w:rsidR="00A83A78">
        <w:rPr>
          <w:i/>
          <w:iCs/>
        </w:rPr>
        <w:t xml:space="preserve">nen </w:t>
      </w:r>
      <w:r w:rsidRPr="00642AE8">
        <w:rPr>
          <w:i/>
          <w:iCs/>
        </w:rPr>
        <w:t xml:space="preserve">těžký, ponurý smutek se </w:t>
      </w:r>
      <w:r>
        <w:rPr>
          <w:i/>
          <w:iCs/>
        </w:rPr>
        <w:t>v ní</w:t>
      </w:r>
      <w:r w:rsidRPr="00642AE8">
        <w:rPr>
          <w:i/>
          <w:iCs/>
        </w:rPr>
        <w:t xml:space="preserve"> objeví skutečně jen málokdy. Kolik krásný</w:t>
      </w:r>
      <w:r w:rsidR="0038328B">
        <w:rPr>
          <w:i/>
          <w:iCs/>
        </w:rPr>
        <w:t>ch</w:t>
      </w:r>
      <w:r w:rsidRPr="00642AE8">
        <w:rPr>
          <w:i/>
          <w:iCs/>
        </w:rPr>
        <w:t xml:space="preserve">, sladkých a dojemných melodií nabízí třeba </w:t>
      </w:r>
      <w:proofErr w:type="spellStart"/>
      <w:r w:rsidRPr="00642AE8">
        <w:rPr>
          <w:i/>
          <w:iCs/>
        </w:rPr>
        <w:t>Pergolesiho</w:t>
      </w:r>
      <w:proofErr w:type="spellEnd"/>
      <w:r w:rsidRPr="00642AE8">
        <w:rPr>
          <w:i/>
          <w:iCs/>
        </w:rPr>
        <w:t xml:space="preserve"> </w:t>
      </w:r>
      <w:proofErr w:type="spellStart"/>
      <w:r w:rsidRPr="00642AE8">
        <w:rPr>
          <w:i/>
          <w:iCs/>
        </w:rPr>
        <w:t>Stabat</w:t>
      </w:r>
      <w:proofErr w:type="spellEnd"/>
      <w:r w:rsidRPr="00642AE8">
        <w:rPr>
          <w:i/>
          <w:iCs/>
        </w:rPr>
        <w:t xml:space="preserve"> Mater! To je, myslím, vlastní italské duši obecně </w:t>
      </w:r>
      <w:r w:rsidR="0038328B">
        <w:rPr>
          <w:i/>
          <w:iCs/>
        </w:rPr>
        <w:t xml:space="preserve">– </w:t>
      </w:r>
      <w:r w:rsidRPr="00642AE8">
        <w:rPr>
          <w:i/>
          <w:iCs/>
        </w:rPr>
        <w:t xml:space="preserve">i smutné poselství je naplněno určitou nadějí. Koneckonců text </w:t>
      </w:r>
      <w:proofErr w:type="spellStart"/>
      <w:r w:rsidRPr="00642AE8">
        <w:rPr>
          <w:i/>
          <w:iCs/>
        </w:rPr>
        <w:t>ordinaria</w:t>
      </w:r>
      <w:proofErr w:type="spellEnd"/>
      <w:r w:rsidRPr="00642AE8">
        <w:rPr>
          <w:i/>
          <w:iCs/>
        </w:rPr>
        <w:t xml:space="preserve"> hned v úvodu</w:t>
      </w:r>
      <w:r w:rsidRPr="00642AE8">
        <w:rPr>
          <w:i/>
          <w:iCs/>
        </w:rPr>
        <w:t xml:space="preserve"> </w:t>
      </w:r>
      <w:proofErr w:type="spellStart"/>
      <w:r w:rsidRPr="00642AE8">
        <w:rPr>
          <w:i/>
          <w:iCs/>
        </w:rPr>
        <w:t>Duranteho</w:t>
      </w:r>
      <w:proofErr w:type="spellEnd"/>
      <w:r w:rsidRPr="00642AE8">
        <w:rPr>
          <w:i/>
          <w:iCs/>
        </w:rPr>
        <w:t xml:space="preserve"> Requiem tvoří mo</w:t>
      </w:r>
      <w:r w:rsidR="00087FD5">
        <w:rPr>
          <w:i/>
          <w:iCs/>
        </w:rPr>
        <w:t>d</w:t>
      </w:r>
      <w:r w:rsidRPr="00642AE8">
        <w:rPr>
          <w:i/>
          <w:iCs/>
        </w:rPr>
        <w:t>litba ‚světlo věčné, ať jim svítí‘. Naději na ono světlo dokázali zejména neapolští skladatelé krásně přetavit do své charakteristické hudební řeči</w:t>
      </w:r>
      <w:r w:rsidRPr="00642AE8">
        <w:rPr>
          <w:i/>
          <w:iCs/>
        </w:rPr>
        <w:t>,“</w:t>
      </w:r>
      <w:r>
        <w:t xml:space="preserve"> vysvětluje dirigent a umělecký šéf </w:t>
      </w:r>
      <w:proofErr w:type="spellStart"/>
      <w:r>
        <w:t>Collegia</w:t>
      </w:r>
      <w:proofErr w:type="spellEnd"/>
      <w:r>
        <w:t xml:space="preserve"> 1704, Václav </w:t>
      </w:r>
      <w:proofErr w:type="spellStart"/>
      <w:r>
        <w:t>Luks</w:t>
      </w:r>
      <w:proofErr w:type="spellEnd"/>
      <w:r>
        <w:t>.</w:t>
      </w:r>
    </w:p>
    <w:p w14:paraId="47AE7639" w14:textId="40482651" w:rsidR="000C562E" w:rsidRDefault="00087FD5" w:rsidP="00945BDD">
      <w:r>
        <w:t>Jako p</w:t>
      </w:r>
      <w:r w:rsidR="000C562E">
        <w:t xml:space="preserve">rvní velký skladatel </w:t>
      </w:r>
      <w:r>
        <w:t xml:space="preserve">bývá </w:t>
      </w:r>
      <w:r w:rsidR="000C562E">
        <w:t xml:space="preserve">s neapolským hudebním stylem </w:t>
      </w:r>
      <w:r>
        <w:t>spojován</w:t>
      </w:r>
      <w:r w:rsidR="000C562E">
        <w:t xml:space="preserve"> </w:t>
      </w:r>
      <w:r w:rsidR="000C562E" w:rsidRPr="003E0326">
        <w:rPr>
          <w:b/>
        </w:rPr>
        <w:t xml:space="preserve">Alessandro </w:t>
      </w:r>
      <w:proofErr w:type="spellStart"/>
      <w:r w:rsidR="000C562E" w:rsidRPr="003E0326">
        <w:rPr>
          <w:b/>
        </w:rPr>
        <w:t>Scarlatti</w:t>
      </w:r>
      <w:proofErr w:type="spellEnd"/>
      <w:r w:rsidR="000C562E" w:rsidRPr="003B14D2">
        <w:t xml:space="preserve"> (</w:t>
      </w:r>
      <w:r w:rsidR="000C562E">
        <w:t>1660–1725</w:t>
      </w:r>
      <w:r w:rsidR="000C562E" w:rsidRPr="003B14D2">
        <w:t>),</w:t>
      </w:r>
      <w:r w:rsidR="000C562E">
        <w:t xml:space="preserve"> ač</w:t>
      </w:r>
      <w:r w:rsidR="00C42353">
        <w:t>koliv</w:t>
      </w:r>
      <w:r w:rsidR="000C562E">
        <w:t xml:space="preserve"> se přímo v Neapoli nenarodil a jeho </w:t>
      </w:r>
      <w:r>
        <w:t>studia</w:t>
      </w:r>
      <w:r w:rsidR="000C562E">
        <w:t xml:space="preserve"> a významná období jeho kariéry jsou spjat</w:t>
      </w:r>
      <w:r>
        <w:t>a</w:t>
      </w:r>
      <w:r w:rsidR="000C562E">
        <w:t xml:space="preserve"> s Římem.</w:t>
      </w:r>
      <w:r w:rsidR="000C562E">
        <w:t xml:space="preserve"> </w:t>
      </w:r>
      <w:proofErr w:type="spellStart"/>
      <w:r>
        <w:t>Scarlattiho</w:t>
      </w:r>
      <w:proofErr w:type="spellEnd"/>
      <w:r w:rsidR="00424C67">
        <w:t xml:space="preserve"> </w:t>
      </w:r>
      <w:r w:rsidR="000C562E" w:rsidRPr="00C42353">
        <w:rPr>
          <w:b/>
          <w:bCs/>
          <w:iCs/>
        </w:rPr>
        <w:t xml:space="preserve">Miserere c </w:t>
      </w:r>
      <w:r w:rsidR="00424C67" w:rsidRPr="00C42353">
        <w:rPr>
          <w:b/>
          <w:bCs/>
          <w:iCs/>
        </w:rPr>
        <w:t>moll</w:t>
      </w:r>
      <w:r w:rsidR="00424C67">
        <w:t xml:space="preserve"> </w:t>
      </w:r>
      <w:r w:rsidR="000C562E">
        <w:t xml:space="preserve">pro pět hlasů, smyčce a basso continuo je </w:t>
      </w:r>
      <w:r w:rsidR="000C562E" w:rsidRPr="00C42353">
        <w:rPr>
          <w:b/>
          <w:bCs/>
        </w:rPr>
        <w:t>vytříbeným příkladem zpracování žalmového textu v koncertantním stylu</w:t>
      </w:r>
      <w:r w:rsidR="000C562E">
        <w:t xml:space="preserve">. Kajícný žalm 51 byl zhudebňován často, zpíván byl nejenom při tzv. </w:t>
      </w:r>
      <w:r w:rsidR="000C562E" w:rsidRPr="00DB576E">
        <w:rPr>
          <w:b/>
          <w:bCs/>
        </w:rPr>
        <w:t>temných hodinkách ve Svatém týdnu</w:t>
      </w:r>
      <w:r w:rsidR="000C562E">
        <w:t xml:space="preserve">, ale i při </w:t>
      </w:r>
      <w:r w:rsidR="000C562E" w:rsidRPr="00DB576E">
        <w:rPr>
          <w:b/>
          <w:bCs/>
        </w:rPr>
        <w:t>řadě jiných příležitostí zejména v postní době</w:t>
      </w:r>
      <w:r w:rsidR="000C562E">
        <w:t xml:space="preserve">. Při poslechu se vyplatí pozorně sledovat text, neboť skladatel ve shodě s dobovými zvyklostmi zvýrazňuje určitá slova a pomocí kontrastů v sazbě i dalšími hudebními prostředky (například koloraturami na </w:t>
      </w:r>
      <w:proofErr w:type="spellStart"/>
      <w:r w:rsidR="000C562E">
        <w:t>exultabit</w:t>
      </w:r>
      <w:proofErr w:type="spellEnd"/>
      <w:r w:rsidR="000C562E">
        <w:t xml:space="preserve">, </w:t>
      </w:r>
      <w:proofErr w:type="spellStart"/>
      <w:r w:rsidR="000C562E">
        <w:t>laudem</w:t>
      </w:r>
      <w:proofErr w:type="spellEnd"/>
      <w:r w:rsidR="000C562E">
        <w:t xml:space="preserve"> ad.) mistrně podtrhuje expresivitu textu.</w:t>
      </w:r>
    </w:p>
    <w:p w14:paraId="5A6FCDF6" w14:textId="4BE60299" w:rsidR="000C562E" w:rsidRDefault="000C562E" w:rsidP="00945BDD">
      <w:r>
        <w:lastRenderedPageBreak/>
        <w:t xml:space="preserve">K nejslavnějším a nejvlivnějším chrámovým dílům neapolského původu patří </w:t>
      </w:r>
      <w:proofErr w:type="spellStart"/>
      <w:r w:rsidRPr="00204FAC">
        <w:rPr>
          <w:iCs/>
        </w:rPr>
        <w:t>Stabat</w:t>
      </w:r>
      <w:proofErr w:type="spellEnd"/>
      <w:r w:rsidRPr="00204FAC">
        <w:rPr>
          <w:iCs/>
        </w:rPr>
        <w:t xml:space="preserve"> Mater</w:t>
      </w:r>
      <w:r w:rsidR="00204FAC">
        <w:rPr>
          <w:iCs/>
        </w:rPr>
        <w:t xml:space="preserve"> Giovanniho </w:t>
      </w:r>
      <w:proofErr w:type="spellStart"/>
      <w:r w:rsidR="00204FAC">
        <w:rPr>
          <w:iCs/>
        </w:rPr>
        <w:t>Battisty</w:t>
      </w:r>
      <w:proofErr w:type="spellEnd"/>
      <w:r w:rsidR="00204FAC">
        <w:rPr>
          <w:iCs/>
        </w:rPr>
        <w:t xml:space="preserve"> </w:t>
      </w:r>
      <w:proofErr w:type="spellStart"/>
      <w:r w:rsidR="00204FAC">
        <w:rPr>
          <w:iCs/>
        </w:rPr>
        <w:t>Pergolesiho</w:t>
      </w:r>
      <w:proofErr w:type="spellEnd"/>
      <w:r>
        <w:t xml:space="preserve">. Také </w:t>
      </w:r>
      <w:r w:rsidRPr="007175D8">
        <w:rPr>
          <w:b/>
        </w:rPr>
        <w:t xml:space="preserve">Tommaso </w:t>
      </w:r>
      <w:proofErr w:type="spellStart"/>
      <w:r w:rsidRPr="007175D8">
        <w:rPr>
          <w:b/>
        </w:rPr>
        <w:t>Traetta</w:t>
      </w:r>
      <w:proofErr w:type="spellEnd"/>
      <w:r>
        <w:t xml:space="preserve"> (1727–1779) ve svém pozdějším zhudebnění téhož textu </w:t>
      </w:r>
      <w:r w:rsidRPr="009836D3">
        <w:rPr>
          <w:b/>
          <w:bCs/>
        </w:rPr>
        <w:t>využívá sólového sopránu a altu, k nim však připojuje čtyřhlasý sbor</w:t>
      </w:r>
      <w:r>
        <w:t>, jemuž jsou svěřeny významné partie celé skladby.</w:t>
      </w:r>
      <w:r>
        <w:t xml:space="preserve"> </w:t>
      </w:r>
      <w:r>
        <w:t>Rozsáhlý text proslulé básně středověkého původu</w:t>
      </w:r>
      <w:r w:rsidRPr="000C562E">
        <w:t xml:space="preserve"> </w:t>
      </w:r>
      <w:r>
        <w:t>skladatel člení do samostatně zpracovaných uzavřených čísel.</w:t>
      </w:r>
      <w:r w:rsidR="0069354E">
        <w:t xml:space="preserve"> </w:t>
      </w:r>
      <w:r w:rsidR="00424C67">
        <w:t xml:space="preserve">Jeho </w:t>
      </w:r>
      <w:r w:rsidR="00424C67" w:rsidRPr="009836D3">
        <w:rPr>
          <w:b/>
          <w:bCs/>
        </w:rPr>
        <w:t>mistrovství spočívá v </w:t>
      </w:r>
      <w:r w:rsidR="0069354E" w:rsidRPr="009836D3">
        <w:rPr>
          <w:b/>
          <w:bCs/>
        </w:rPr>
        <w:t>bohat</w:t>
      </w:r>
      <w:r w:rsidR="00424C67" w:rsidRPr="009836D3">
        <w:rPr>
          <w:b/>
          <w:bCs/>
        </w:rPr>
        <w:t>osti, s jakou</w:t>
      </w:r>
      <w:r w:rsidR="0069354E" w:rsidRPr="009836D3">
        <w:rPr>
          <w:b/>
          <w:bCs/>
        </w:rPr>
        <w:t xml:space="preserve"> jednotlivé části vnitřně </w:t>
      </w:r>
      <w:r w:rsidR="00424C67" w:rsidRPr="009836D3">
        <w:rPr>
          <w:b/>
          <w:bCs/>
        </w:rPr>
        <w:t>diferencuje</w:t>
      </w:r>
      <w:r w:rsidR="0069354E">
        <w:t>, a to často právě pomocí sborových pasáží.</w:t>
      </w:r>
      <w:r w:rsidR="0069354E">
        <w:t xml:space="preserve"> </w:t>
      </w:r>
      <w:r w:rsidR="0069354E">
        <w:t xml:space="preserve">Od svých neapolských učitelů, jimiž byli Nicola </w:t>
      </w:r>
      <w:proofErr w:type="spellStart"/>
      <w:r w:rsidR="0069354E">
        <w:t>Porpora</w:t>
      </w:r>
      <w:proofErr w:type="spellEnd"/>
      <w:r w:rsidR="0069354E">
        <w:t xml:space="preserve"> a Francesco </w:t>
      </w:r>
      <w:proofErr w:type="spellStart"/>
      <w:r w:rsidR="0069354E">
        <w:t>Durante</w:t>
      </w:r>
      <w:proofErr w:type="spellEnd"/>
      <w:r w:rsidR="0069354E">
        <w:t xml:space="preserve">, </w:t>
      </w:r>
      <w:proofErr w:type="spellStart"/>
      <w:r w:rsidR="0069354E">
        <w:t>Traetta</w:t>
      </w:r>
      <w:proofErr w:type="spellEnd"/>
      <w:r w:rsidR="0069354E">
        <w:t xml:space="preserve"> převzal </w:t>
      </w:r>
      <w:r w:rsidR="0069354E" w:rsidRPr="009836D3">
        <w:rPr>
          <w:b/>
          <w:bCs/>
        </w:rPr>
        <w:t>cit pro přirozené vedení vokálních partů</w:t>
      </w:r>
      <w:r w:rsidR="00087FD5">
        <w:t>.</w:t>
      </w:r>
      <w:r w:rsidR="0069354E">
        <w:t xml:space="preserve"> </w:t>
      </w:r>
      <w:r w:rsidR="00087FD5">
        <w:t xml:space="preserve">Ty </w:t>
      </w:r>
      <w:r w:rsidR="0069354E">
        <w:t xml:space="preserve">si i v náročné koloratuře vždy zachovávají žádoucí </w:t>
      </w:r>
      <w:r w:rsidR="0069354E" w:rsidRPr="009836D3">
        <w:rPr>
          <w:b/>
          <w:bCs/>
        </w:rPr>
        <w:t>zpěvnost</w:t>
      </w:r>
      <w:r w:rsidR="0069354E">
        <w:t>.</w:t>
      </w:r>
    </w:p>
    <w:p w14:paraId="715F9EBA" w14:textId="11D99683" w:rsidR="0069354E" w:rsidRDefault="00424C67" w:rsidP="00945BDD">
      <w:r>
        <w:t>D</w:t>
      </w:r>
      <w:r w:rsidR="0069354E">
        <w:t>ruh</w:t>
      </w:r>
      <w:r>
        <w:t>á</w:t>
      </w:r>
      <w:r w:rsidR="0069354E">
        <w:t xml:space="preserve"> polovin</w:t>
      </w:r>
      <w:r>
        <w:t>a</w:t>
      </w:r>
      <w:r w:rsidR="0069354E">
        <w:t xml:space="preserve"> </w:t>
      </w:r>
      <w:r>
        <w:t xml:space="preserve">večera s názvem </w:t>
      </w:r>
      <w:proofErr w:type="spellStart"/>
      <w:r>
        <w:t>Pianto</w:t>
      </w:r>
      <w:proofErr w:type="spellEnd"/>
      <w:r>
        <w:t xml:space="preserve"> </w:t>
      </w:r>
      <w:proofErr w:type="spellStart"/>
      <w:r>
        <w:t>napoletano</w:t>
      </w:r>
      <w:proofErr w:type="spellEnd"/>
      <w:r>
        <w:t xml:space="preserve"> dá prostor </w:t>
      </w:r>
      <w:r w:rsidR="0069354E">
        <w:t>jinému druhu expresivní smuteční hudby, mši za zemřelé. V nespočetné řadě autorů</w:t>
      </w:r>
      <w:r w:rsidR="00087FD5">
        <w:t>,</w:t>
      </w:r>
      <w:r w:rsidR="0069354E">
        <w:t xml:space="preserve"> </w:t>
      </w:r>
      <w:r w:rsidR="00087FD5">
        <w:t xml:space="preserve">kteří </w:t>
      </w:r>
      <w:r w:rsidR="0069354E">
        <w:t xml:space="preserve">během 18. století </w:t>
      </w:r>
      <w:r w:rsidR="00087FD5">
        <w:t xml:space="preserve">přispívali </w:t>
      </w:r>
      <w:r w:rsidR="0069354E">
        <w:t>k tomu</w:t>
      </w:r>
      <w:r>
        <w:t>to</w:t>
      </w:r>
      <w:r w:rsidR="0069354E">
        <w:t xml:space="preserve"> žánru</w:t>
      </w:r>
      <w:r w:rsidR="00087FD5">
        <w:t>,</w:t>
      </w:r>
      <w:r w:rsidR="0069354E">
        <w:t xml:space="preserve"> zastává významné místo</w:t>
      </w:r>
      <w:r>
        <w:t xml:space="preserve"> také </w:t>
      </w:r>
      <w:r w:rsidRPr="00967849">
        <w:rPr>
          <w:b/>
        </w:rPr>
        <w:t xml:space="preserve">Francesco </w:t>
      </w:r>
      <w:proofErr w:type="spellStart"/>
      <w:r w:rsidRPr="00967849">
        <w:rPr>
          <w:b/>
        </w:rPr>
        <w:t>Durante</w:t>
      </w:r>
      <w:proofErr w:type="spellEnd"/>
      <w:r w:rsidR="0069354E">
        <w:t xml:space="preserve">. Celkem se pod jeho jménem dochovalo šest rekviem, z nichž mu </w:t>
      </w:r>
      <w:r w:rsidR="00087FD5">
        <w:t xml:space="preserve">ale s </w:t>
      </w:r>
      <w:r w:rsidR="0069354E">
        <w:t xml:space="preserve">jistotou </w:t>
      </w:r>
      <w:r w:rsidR="00087FD5">
        <w:t xml:space="preserve">můžeme </w:t>
      </w:r>
      <w:r w:rsidR="0069354E">
        <w:t xml:space="preserve">připsat pouze tři. </w:t>
      </w:r>
      <w:proofErr w:type="gramStart"/>
      <w:r>
        <w:t>V</w:t>
      </w:r>
      <w:proofErr w:type="gramEnd"/>
      <w:r>
        <w:t> Dvořákově síni Rudolfina zazní</w:t>
      </w:r>
      <w:r w:rsidR="00B24EA2">
        <w:t xml:space="preserve"> </w:t>
      </w:r>
      <w:r w:rsidR="00B24EA2" w:rsidRPr="009836D3">
        <w:rPr>
          <w:b/>
          <w:bCs/>
        </w:rPr>
        <w:t xml:space="preserve">Requiem a </w:t>
      </w:r>
      <w:proofErr w:type="spellStart"/>
      <w:r w:rsidR="00B24EA2" w:rsidRPr="009836D3">
        <w:rPr>
          <w:b/>
          <w:bCs/>
        </w:rPr>
        <w:t>due</w:t>
      </w:r>
      <w:proofErr w:type="spellEnd"/>
      <w:r w:rsidR="00B24EA2" w:rsidRPr="009836D3">
        <w:rPr>
          <w:b/>
          <w:bCs/>
        </w:rPr>
        <w:t xml:space="preserve"> </w:t>
      </w:r>
      <w:proofErr w:type="spellStart"/>
      <w:r w:rsidR="00B24EA2" w:rsidRPr="009836D3">
        <w:rPr>
          <w:b/>
          <w:bCs/>
        </w:rPr>
        <w:t>cori</w:t>
      </w:r>
      <w:proofErr w:type="spellEnd"/>
      <w:r w:rsidR="00087FD5">
        <w:t xml:space="preserve">, </w:t>
      </w:r>
      <w:r w:rsidR="00087FD5">
        <w:t>to nejrozsáhlejší</w:t>
      </w:r>
      <w:r>
        <w:t>.</w:t>
      </w:r>
      <w:r w:rsidR="0069354E">
        <w:t xml:space="preserve"> </w:t>
      </w:r>
      <w:r>
        <w:t>A to nejen</w:t>
      </w:r>
      <w:r w:rsidR="0069354E">
        <w:t xml:space="preserve"> </w:t>
      </w:r>
      <w:r w:rsidR="00B3182E">
        <w:t>díky</w:t>
      </w:r>
      <w:r>
        <w:t xml:space="preserve"> </w:t>
      </w:r>
      <w:r w:rsidR="00B24EA2">
        <w:t>své délce</w:t>
      </w:r>
      <w:r w:rsidR="0069354E">
        <w:t xml:space="preserve">, </w:t>
      </w:r>
      <w:r w:rsidR="00B24EA2">
        <w:t xml:space="preserve">ale i </w:t>
      </w:r>
      <w:r w:rsidR="00B3182E">
        <w:t xml:space="preserve">vzhledem </w:t>
      </w:r>
      <w:r w:rsidR="0069354E">
        <w:t xml:space="preserve">k požadovanému provozovacímu aparátu, </w:t>
      </w:r>
      <w:r w:rsidR="00B24EA2">
        <w:t>který</w:t>
      </w:r>
      <w:r w:rsidR="0069354E">
        <w:t xml:space="preserve"> </w:t>
      </w:r>
      <w:r w:rsidR="0069354E" w:rsidRPr="009836D3">
        <w:rPr>
          <w:b/>
          <w:bCs/>
        </w:rPr>
        <w:t>vedle smyčců a lesních rohů zahrnuje osm zpěvních hlasů seskupených do dvou sborů</w:t>
      </w:r>
      <w:r w:rsidR="009836D3">
        <w:t xml:space="preserve">, </w:t>
      </w:r>
      <w:r w:rsidR="0069354E">
        <w:t xml:space="preserve">používaných v jednotlivých částech v rozličných kombinacích </w:t>
      </w:r>
      <w:r w:rsidR="00087FD5">
        <w:t>po</w:t>
      </w:r>
      <w:r w:rsidR="0069354E">
        <w:t>dle neapolské tradice.</w:t>
      </w:r>
      <w:r w:rsidR="00D322B6">
        <w:t xml:space="preserve"> </w:t>
      </w:r>
      <w:r w:rsidR="00D322B6">
        <w:t xml:space="preserve">Nesmírně působivé je </w:t>
      </w:r>
      <w:r w:rsidR="00D322B6" w:rsidRPr="009836D3">
        <w:rPr>
          <w:b/>
          <w:bCs/>
        </w:rPr>
        <w:t xml:space="preserve">sborové ztvárnění části </w:t>
      </w:r>
      <w:proofErr w:type="spellStart"/>
      <w:r w:rsidR="00D322B6" w:rsidRPr="009836D3">
        <w:rPr>
          <w:b/>
          <w:bCs/>
        </w:rPr>
        <w:t>Lacrimosa</w:t>
      </w:r>
      <w:proofErr w:type="spellEnd"/>
      <w:r w:rsidR="00D322B6">
        <w:t xml:space="preserve">, které si </w:t>
      </w:r>
      <w:r w:rsidR="00102A19">
        <w:t xml:space="preserve">svými kvalitami </w:t>
      </w:r>
      <w:r w:rsidR="00D322B6">
        <w:t xml:space="preserve">nezadá s částmi slavného Mozartova rekviem. Protipólem sólových částí odkazujících k opeře jsou věty zpracované pomocí technik </w:t>
      </w:r>
      <w:r w:rsidR="00D322B6" w:rsidRPr="00102A19">
        <w:rPr>
          <w:b/>
          <w:bCs/>
        </w:rPr>
        <w:t>kontrapunktu</w:t>
      </w:r>
      <w:r w:rsidR="00D322B6">
        <w:t xml:space="preserve">, </w:t>
      </w:r>
      <w:r w:rsidR="00B3182E">
        <w:t xml:space="preserve">přičemž jedna část je </w:t>
      </w:r>
      <w:r w:rsidR="00D322B6">
        <w:t xml:space="preserve">dokonce přímo označena jako „Canon supra </w:t>
      </w:r>
      <w:proofErr w:type="spellStart"/>
      <w:r w:rsidR="00D322B6">
        <w:t>canon</w:t>
      </w:r>
      <w:proofErr w:type="spellEnd"/>
      <w:r w:rsidR="00D322B6">
        <w:t xml:space="preserve">“ a o </w:t>
      </w:r>
      <w:r w:rsidR="00D322B6" w:rsidRPr="009836D3">
        <w:rPr>
          <w:b/>
          <w:bCs/>
        </w:rPr>
        <w:t>dvojitý kánon</w:t>
      </w:r>
      <w:r w:rsidR="00D322B6">
        <w:t xml:space="preserve"> se také jedná.</w:t>
      </w:r>
      <w:r w:rsidR="00D322B6">
        <w:t xml:space="preserve"> </w:t>
      </w:r>
      <w:r w:rsidR="00D322B6">
        <w:t xml:space="preserve">O velké popularitě </w:t>
      </w:r>
      <w:proofErr w:type="spellStart"/>
      <w:r w:rsidR="00D322B6">
        <w:t>Duranteho</w:t>
      </w:r>
      <w:proofErr w:type="spellEnd"/>
      <w:r w:rsidR="00D322B6">
        <w:t xml:space="preserve"> </w:t>
      </w:r>
      <w:r w:rsidR="009836D3">
        <w:t>rekviem</w:t>
      </w:r>
      <w:r w:rsidR="00D322B6">
        <w:t xml:space="preserve"> svědčí na </w:t>
      </w:r>
      <w:r w:rsidR="00D322B6" w:rsidRPr="009836D3">
        <w:rPr>
          <w:b/>
          <w:bCs/>
        </w:rPr>
        <w:t>čtyřicet dochovaných opisů</w:t>
      </w:r>
      <w:r w:rsidR="00D322B6">
        <w:t xml:space="preserve"> skladby, která ve své době nebyla vydána tiskem.</w:t>
      </w:r>
    </w:p>
    <w:p w14:paraId="2FC28B8B" w14:textId="62E76331" w:rsidR="00CB334B" w:rsidRDefault="00CB334B" w:rsidP="00945BDD"/>
    <w:p w14:paraId="18C61349" w14:textId="5AC6AC12" w:rsidR="00EB3978" w:rsidRPr="00CE5C88" w:rsidRDefault="00EB3978" w:rsidP="00EB3978">
      <w:pPr>
        <w:rPr>
          <w:rFonts w:cstheme="minorHAnsi"/>
        </w:rPr>
      </w:pPr>
      <w:r w:rsidRPr="00F35F89">
        <w:rPr>
          <w:rFonts w:cstheme="minorHAnsi"/>
          <w:b/>
          <w:bCs/>
        </w:rPr>
        <w:t xml:space="preserve">Foto: </w:t>
      </w:r>
      <w:r w:rsidR="00E37AE7">
        <w:rPr>
          <w:rFonts w:ascii="Calibri" w:hAnsi="Calibri" w:cs="Calibri"/>
          <w:color w:val="222222"/>
          <w:shd w:val="clear" w:color="auto" w:fill="FFFFFF"/>
        </w:rPr>
        <w:t xml:space="preserve">Petra </w:t>
      </w:r>
      <w:proofErr w:type="spellStart"/>
      <w:r w:rsidR="00E37AE7">
        <w:rPr>
          <w:rFonts w:ascii="Calibri" w:hAnsi="Calibri" w:cs="Calibri"/>
          <w:color w:val="222222"/>
          <w:shd w:val="clear" w:color="auto" w:fill="FFFFFF"/>
        </w:rPr>
        <w:t>Hajská</w:t>
      </w:r>
      <w:proofErr w:type="spellEnd"/>
    </w:p>
    <w:p w14:paraId="1A162FDD" w14:textId="1F25DC80" w:rsidR="00AB0AEA" w:rsidRDefault="00AB0AEA" w:rsidP="00F06297">
      <w:pPr>
        <w:rPr>
          <w:rFonts w:cstheme="minorHAnsi"/>
          <w:b/>
          <w:bCs/>
        </w:rPr>
      </w:pPr>
    </w:p>
    <w:p w14:paraId="49D7F099" w14:textId="77777777" w:rsidR="00927484" w:rsidRPr="00A91256" w:rsidRDefault="00927484" w:rsidP="0092748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Přehled koncertů v sezóně 2022/2023 v pražském Rudolfinu</w:t>
      </w:r>
      <w:r w:rsidRPr="00A91256">
        <w:rPr>
          <w:rFonts w:cstheme="minorHAnsi"/>
          <w:b/>
          <w:bCs/>
        </w:rPr>
        <w:t>:</w:t>
      </w:r>
    </w:p>
    <w:p w14:paraId="7C36098D" w14:textId="77777777" w:rsidR="00927484" w:rsidRDefault="00927484" w:rsidP="00927484">
      <w:pPr>
        <w:spacing w:after="0"/>
        <w:rPr>
          <w:rFonts w:cstheme="minorHAnsi"/>
        </w:rPr>
      </w:pPr>
    </w:p>
    <w:p w14:paraId="2802A637" w14:textId="77777777" w:rsidR="00927484" w:rsidRDefault="00927484" w:rsidP="00927484">
      <w:pPr>
        <w:rPr>
          <w:rFonts w:cstheme="minorHAnsi"/>
        </w:rPr>
      </w:pPr>
      <w:r>
        <w:rPr>
          <w:rFonts w:cstheme="minorHAnsi"/>
        </w:rPr>
        <w:t xml:space="preserve">   7</w:t>
      </w:r>
      <w:r w:rsidRPr="00A91256">
        <w:rPr>
          <w:rFonts w:cstheme="minorHAnsi"/>
        </w:rPr>
        <w:t xml:space="preserve"> | </w:t>
      </w:r>
      <w:r>
        <w:rPr>
          <w:rFonts w:cstheme="minorHAnsi"/>
        </w:rPr>
        <w:t>3</w:t>
      </w:r>
      <w:r w:rsidRPr="00A91256">
        <w:rPr>
          <w:rFonts w:cstheme="minorHAnsi"/>
        </w:rPr>
        <w:t xml:space="preserve"> | 202</w:t>
      </w:r>
      <w:r>
        <w:rPr>
          <w:rFonts w:cstheme="minorHAnsi"/>
        </w:rPr>
        <w:t>3</w:t>
      </w:r>
      <w:r w:rsidRPr="00A91256">
        <w:rPr>
          <w:rFonts w:cstheme="minorHAnsi"/>
        </w:rPr>
        <w:tab/>
      </w:r>
      <w:proofErr w:type="spellStart"/>
      <w:r>
        <w:rPr>
          <w:rFonts w:cstheme="minorHAnsi"/>
        </w:rPr>
        <w:t>Pianto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napoletano</w:t>
      </w:r>
      <w:proofErr w:type="spellEnd"/>
      <w:r>
        <w:rPr>
          <w:rFonts w:cstheme="minorHAnsi"/>
        </w:rPr>
        <w:br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Pr="00A91256">
        <w:rPr>
          <w:rFonts w:cstheme="minorHAnsi"/>
        </w:rPr>
        <w:t>Collegium</w:t>
      </w:r>
      <w:proofErr w:type="spellEnd"/>
      <w:r w:rsidRPr="00A91256">
        <w:rPr>
          <w:rFonts w:cstheme="minorHAnsi"/>
        </w:rPr>
        <w:t xml:space="preserve"> 1704</w:t>
      </w:r>
      <w:r>
        <w:rPr>
          <w:rFonts w:cstheme="minorHAnsi"/>
        </w:rPr>
        <w:t xml:space="preserve"> &amp; </w:t>
      </w:r>
      <w:proofErr w:type="spellStart"/>
      <w:r w:rsidRPr="00A91256">
        <w:rPr>
          <w:rFonts w:cstheme="minorHAnsi"/>
        </w:rPr>
        <w:t>Collegium</w:t>
      </w:r>
      <w:proofErr w:type="spellEnd"/>
      <w:r w:rsidRPr="00A91256">
        <w:rPr>
          <w:rFonts w:cstheme="minorHAnsi"/>
        </w:rPr>
        <w:t xml:space="preserve"> </w:t>
      </w:r>
      <w:proofErr w:type="spellStart"/>
      <w:r w:rsidRPr="00A91256">
        <w:rPr>
          <w:rFonts w:cstheme="minorHAnsi"/>
        </w:rPr>
        <w:t>Vocale</w:t>
      </w:r>
      <w:proofErr w:type="spellEnd"/>
      <w:r w:rsidRPr="00A91256">
        <w:rPr>
          <w:rFonts w:cstheme="minorHAnsi"/>
        </w:rPr>
        <w:t xml:space="preserve"> 1704, </w:t>
      </w:r>
      <w:r>
        <w:rPr>
          <w:rFonts w:cstheme="minorHAnsi"/>
        </w:rPr>
        <w:t xml:space="preserve">Václav </w:t>
      </w:r>
      <w:proofErr w:type="spellStart"/>
      <w:r>
        <w:rPr>
          <w:rFonts w:cstheme="minorHAnsi"/>
        </w:rPr>
        <w:t>Luks</w:t>
      </w:r>
      <w:proofErr w:type="spellEnd"/>
      <w:r>
        <w:rPr>
          <w:rFonts w:cstheme="minorHAnsi"/>
        </w:rPr>
        <w:t xml:space="preserve"> –</w:t>
      </w:r>
      <w:r w:rsidRPr="00A91256">
        <w:rPr>
          <w:rFonts w:cstheme="minorHAnsi"/>
        </w:rPr>
        <w:t xml:space="preserve"> dirigent</w:t>
      </w:r>
    </w:p>
    <w:p w14:paraId="08AF41C8" w14:textId="77777777" w:rsidR="00927484" w:rsidRDefault="00927484" w:rsidP="00927484">
      <w:pPr>
        <w:ind w:left="1410" w:hanging="1410"/>
        <w:rPr>
          <w:rFonts w:cstheme="minorHAnsi"/>
        </w:rPr>
      </w:pPr>
      <w:r>
        <w:rPr>
          <w:rFonts w:cstheme="minorHAnsi"/>
        </w:rPr>
        <w:t xml:space="preserve">   4</w:t>
      </w:r>
      <w:r w:rsidRPr="00A91256">
        <w:rPr>
          <w:rFonts w:cstheme="minorHAnsi"/>
        </w:rPr>
        <w:t xml:space="preserve"> | </w:t>
      </w:r>
      <w:r>
        <w:rPr>
          <w:rFonts w:cstheme="minorHAnsi"/>
        </w:rPr>
        <w:t>4</w:t>
      </w:r>
      <w:r w:rsidRPr="00A91256">
        <w:rPr>
          <w:rFonts w:cstheme="minorHAnsi"/>
        </w:rPr>
        <w:t xml:space="preserve"> | 202</w:t>
      </w:r>
      <w:r>
        <w:rPr>
          <w:rFonts w:cstheme="minorHAnsi"/>
        </w:rPr>
        <w:t>3</w:t>
      </w:r>
      <w:r w:rsidRPr="00A91256">
        <w:rPr>
          <w:rFonts w:cstheme="minorHAnsi"/>
        </w:rPr>
        <w:tab/>
      </w:r>
      <w:r>
        <w:rPr>
          <w:rFonts w:cstheme="minorHAnsi"/>
        </w:rPr>
        <w:t xml:space="preserve">Et </w:t>
      </w:r>
      <w:proofErr w:type="spellStart"/>
      <w:r>
        <w:rPr>
          <w:rFonts w:cstheme="minorHAnsi"/>
        </w:rPr>
        <w:t>resurrexit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tertia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die</w:t>
      </w:r>
      <w:proofErr w:type="spellEnd"/>
      <w:r>
        <w:rPr>
          <w:rFonts w:cstheme="minorHAnsi"/>
        </w:rPr>
        <w:t xml:space="preserve"> /velikonoční koncert/</w:t>
      </w:r>
      <w:r>
        <w:rPr>
          <w:rFonts w:cstheme="minorHAnsi"/>
        </w:rPr>
        <w:br/>
      </w:r>
      <w:r>
        <w:rPr>
          <w:rFonts w:cstheme="minorHAnsi"/>
        </w:rPr>
        <w:tab/>
      </w:r>
      <w:proofErr w:type="spellStart"/>
      <w:r w:rsidRPr="00A91256">
        <w:rPr>
          <w:rFonts w:cstheme="minorHAnsi"/>
        </w:rPr>
        <w:t>Collegium</w:t>
      </w:r>
      <w:proofErr w:type="spellEnd"/>
      <w:r w:rsidRPr="00A91256">
        <w:rPr>
          <w:rFonts w:cstheme="minorHAnsi"/>
        </w:rPr>
        <w:t xml:space="preserve"> 1704</w:t>
      </w:r>
      <w:r>
        <w:rPr>
          <w:rFonts w:cstheme="minorHAnsi"/>
        </w:rPr>
        <w:t xml:space="preserve"> &amp; </w:t>
      </w:r>
      <w:proofErr w:type="spellStart"/>
      <w:r w:rsidRPr="00A91256">
        <w:rPr>
          <w:rFonts w:cstheme="minorHAnsi"/>
        </w:rPr>
        <w:t>Collegium</w:t>
      </w:r>
      <w:proofErr w:type="spellEnd"/>
      <w:r w:rsidRPr="00A91256">
        <w:rPr>
          <w:rFonts w:cstheme="minorHAnsi"/>
        </w:rPr>
        <w:t xml:space="preserve"> </w:t>
      </w:r>
      <w:proofErr w:type="spellStart"/>
      <w:r w:rsidRPr="00A91256">
        <w:rPr>
          <w:rFonts w:cstheme="minorHAnsi"/>
        </w:rPr>
        <w:t>Vocale</w:t>
      </w:r>
      <w:proofErr w:type="spellEnd"/>
      <w:r w:rsidRPr="00A91256">
        <w:rPr>
          <w:rFonts w:cstheme="minorHAnsi"/>
        </w:rPr>
        <w:t xml:space="preserve"> 1704, Václav </w:t>
      </w:r>
      <w:proofErr w:type="spellStart"/>
      <w:r w:rsidRPr="00A91256">
        <w:rPr>
          <w:rFonts w:cstheme="minorHAnsi"/>
        </w:rPr>
        <w:t>Luks</w:t>
      </w:r>
      <w:proofErr w:type="spellEnd"/>
      <w:r w:rsidRPr="00A91256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467B592B" w14:textId="77777777" w:rsidR="00927484" w:rsidRDefault="00927484" w:rsidP="00927484"/>
    <w:p w14:paraId="0518935A" w14:textId="77777777" w:rsidR="00927484" w:rsidRPr="00F35F89" w:rsidRDefault="00927484" w:rsidP="0092748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Kompletní program</w:t>
      </w:r>
      <w:r w:rsidRPr="00F35F89">
        <w:rPr>
          <w:rFonts w:cstheme="minorHAnsi"/>
          <w:b/>
          <w:bCs/>
        </w:rPr>
        <w:t xml:space="preserve"> koncertů </w:t>
      </w:r>
      <w:proofErr w:type="spellStart"/>
      <w:r w:rsidRPr="00F35F89">
        <w:rPr>
          <w:rFonts w:cstheme="minorHAnsi"/>
          <w:b/>
          <w:bCs/>
        </w:rPr>
        <w:t>Collegia</w:t>
      </w:r>
      <w:proofErr w:type="spellEnd"/>
      <w:r w:rsidRPr="00F35F89">
        <w:rPr>
          <w:rFonts w:cstheme="minorHAnsi"/>
          <w:b/>
          <w:bCs/>
        </w:rPr>
        <w:t xml:space="preserve"> 1704 v ČR i zahraničí:</w:t>
      </w:r>
    </w:p>
    <w:p w14:paraId="1AD9972C" w14:textId="77777777" w:rsidR="00927484" w:rsidRDefault="00927484" w:rsidP="00927484">
      <w:hyperlink r:id="rId6" w:history="1">
        <w:r w:rsidRPr="006F0E39">
          <w:rPr>
            <w:rStyle w:val="Hypertextovodkaz"/>
          </w:rPr>
          <w:t>https://collegium1704.com/projekty-vstupenky/</w:t>
        </w:r>
      </w:hyperlink>
    </w:p>
    <w:p w14:paraId="235095B3" w14:textId="77777777" w:rsidR="00403A77" w:rsidRDefault="00403A77" w:rsidP="00F06297">
      <w:pPr>
        <w:autoSpaceDE w:val="0"/>
        <w:rPr>
          <w:rFonts w:cstheme="minorHAnsi"/>
          <w:b/>
        </w:rPr>
      </w:pPr>
    </w:p>
    <w:p w14:paraId="5044CF88" w14:textId="749A4201" w:rsidR="00F06297" w:rsidRPr="00A91256" w:rsidRDefault="00353A61" w:rsidP="00F06297">
      <w:pPr>
        <w:autoSpaceDE w:val="0"/>
        <w:rPr>
          <w:rFonts w:cstheme="minorHAnsi"/>
          <w:b/>
        </w:rPr>
      </w:pPr>
      <w:r>
        <w:rPr>
          <w:rFonts w:cstheme="minorHAnsi"/>
          <w:b/>
        </w:rPr>
        <w:t>K</w:t>
      </w:r>
      <w:r w:rsidR="00F06297" w:rsidRPr="00A91256">
        <w:rPr>
          <w:rFonts w:cstheme="minorHAnsi"/>
          <w:b/>
        </w:rPr>
        <w:t>ONTAKT</w:t>
      </w:r>
    </w:p>
    <w:p w14:paraId="7ADA7369" w14:textId="4721FC51" w:rsidR="00F06297" w:rsidRPr="00A91256" w:rsidRDefault="00353A61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>Zdeněk Přidal</w:t>
      </w:r>
    </w:p>
    <w:p w14:paraId="298A8FA3" w14:textId="77DC656D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t>PR</w:t>
      </w:r>
      <w:r w:rsidR="00353A61">
        <w:rPr>
          <w:rFonts w:cstheme="minorHAnsi"/>
          <w:b/>
          <w:bCs/>
        </w:rPr>
        <w:t xml:space="preserve"> &amp; marketing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7" w:history="1">
        <w:r w:rsidR="00330CD5" w:rsidRPr="006F0E39">
          <w:rPr>
            <w:rStyle w:val="Hypertextovodkaz"/>
            <w:rFonts w:cstheme="minorHAnsi"/>
          </w:rPr>
          <w:t>zdenek@collegium1704.com</w:t>
        </w:r>
      </w:hyperlink>
    </w:p>
    <w:p w14:paraId="6F45FACB" w14:textId="10FE1C02" w:rsidR="006228B9" w:rsidRPr="006228B9" w:rsidRDefault="00000000" w:rsidP="00C42353">
      <w:pPr>
        <w:autoSpaceDE w:val="0"/>
        <w:autoSpaceDN w:val="0"/>
        <w:adjustRightInd w:val="0"/>
      </w:pPr>
      <w:hyperlink r:id="rId8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9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20FDB"/>
    <w:rsid w:val="00024B6E"/>
    <w:rsid w:val="00035237"/>
    <w:rsid w:val="00037CF2"/>
    <w:rsid w:val="00044C30"/>
    <w:rsid w:val="0007396B"/>
    <w:rsid w:val="000831FE"/>
    <w:rsid w:val="0008409B"/>
    <w:rsid w:val="00087FD5"/>
    <w:rsid w:val="000903D1"/>
    <w:rsid w:val="000A1111"/>
    <w:rsid w:val="000C562E"/>
    <w:rsid w:val="000D3015"/>
    <w:rsid w:val="000D3435"/>
    <w:rsid w:val="000D481A"/>
    <w:rsid w:val="000F50DB"/>
    <w:rsid w:val="0010183C"/>
    <w:rsid w:val="00102A19"/>
    <w:rsid w:val="001207EB"/>
    <w:rsid w:val="00125E2E"/>
    <w:rsid w:val="001307EB"/>
    <w:rsid w:val="00152E97"/>
    <w:rsid w:val="001733AB"/>
    <w:rsid w:val="00191DF4"/>
    <w:rsid w:val="001A344A"/>
    <w:rsid w:val="001B2C56"/>
    <w:rsid w:val="001B76E8"/>
    <w:rsid w:val="001D2F72"/>
    <w:rsid w:val="001D36BB"/>
    <w:rsid w:val="001D419B"/>
    <w:rsid w:val="001D438B"/>
    <w:rsid w:val="001D6F64"/>
    <w:rsid w:val="001E2037"/>
    <w:rsid w:val="001E2534"/>
    <w:rsid w:val="001F3AFF"/>
    <w:rsid w:val="001F3D51"/>
    <w:rsid w:val="001F6678"/>
    <w:rsid w:val="00204F16"/>
    <w:rsid w:val="00204FAC"/>
    <w:rsid w:val="00215F33"/>
    <w:rsid w:val="002312A2"/>
    <w:rsid w:val="0023488D"/>
    <w:rsid w:val="0023491A"/>
    <w:rsid w:val="00236B29"/>
    <w:rsid w:val="00262DDF"/>
    <w:rsid w:val="00264112"/>
    <w:rsid w:val="00267647"/>
    <w:rsid w:val="00271EB1"/>
    <w:rsid w:val="00283FBB"/>
    <w:rsid w:val="00295E1A"/>
    <w:rsid w:val="002B062C"/>
    <w:rsid w:val="002C16B9"/>
    <w:rsid w:val="002C2F2A"/>
    <w:rsid w:val="002C5907"/>
    <w:rsid w:val="002C6232"/>
    <w:rsid w:val="002C6734"/>
    <w:rsid w:val="002C7545"/>
    <w:rsid w:val="002D709D"/>
    <w:rsid w:val="002D7415"/>
    <w:rsid w:val="002E0D72"/>
    <w:rsid w:val="002F2638"/>
    <w:rsid w:val="002F303D"/>
    <w:rsid w:val="002F5EE2"/>
    <w:rsid w:val="002F79C8"/>
    <w:rsid w:val="00313A29"/>
    <w:rsid w:val="00313AE4"/>
    <w:rsid w:val="00316681"/>
    <w:rsid w:val="00317A59"/>
    <w:rsid w:val="00317EF7"/>
    <w:rsid w:val="003212CD"/>
    <w:rsid w:val="00323FF6"/>
    <w:rsid w:val="00330CD5"/>
    <w:rsid w:val="00345E51"/>
    <w:rsid w:val="00353A61"/>
    <w:rsid w:val="00370CF9"/>
    <w:rsid w:val="00374119"/>
    <w:rsid w:val="00377C96"/>
    <w:rsid w:val="0038328B"/>
    <w:rsid w:val="003966BC"/>
    <w:rsid w:val="003B6C34"/>
    <w:rsid w:val="003B7806"/>
    <w:rsid w:val="003C10E5"/>
    <w:rsid w:val="003C7455"/>
    <w:rsid w:val="003D4646"/>
    <w:rsid w:val="003E015B"/>
    <w:rsid w:val="003E3CCB"/>
    <w:rsid w:val="00401884"/>
    <w:rsid w:val="00403A77"/>
    <w:rsid w:val="0041006E"/>
    <w:rsid w:val="00420941"/>
    <w:rsid w:val="0042224C"/>
    <w:rsid w:val="00423913"/>
    <w:rsid w:val="00423F56"/>
    <w:rsid w:val="00424C67"/>
    <w:rsid w:val="004426B3"/>
    <w:rsid w:val="004500CC"/>
    <w:rsid w:val="00452E2C"/>
    <w:rsid w:val="004775F4"/>
    <w:rsid w:val="00482874"/>
    <w:rsid w:val="00493FB5"/>
    <w:rsid w:val="004C3ACD"/>
    <w:rsid w:val="004C7892"/>
    <w:rsid w:val="004D162F"/>
    <w:rsid w:val="004D7997"/>
    <w:rsid w:val="00514FCD"/>
    <w:rsid w:val="00522C9A"/>
    <w:rsid w:val="00524B79"/>
    <w:rsid w:val="005256D7"/>
    <w:rsid w:val="0055369A"/>
    <w:rsid w:val="00562A9B"/>
    <w:rsid w:val="00566CC1"/>
    <w:rsid w:val="0058351D"/>
    <w:rsid w:val="005C56D5"/>
    <w:rsid w:val="005C6C58"/>
    <w:rsid w:val="005E3100"/>
    <w:rsid w:val="005E51C7"/>
    <w:rsid w:val="005E6C79"/>
    <w:rsid w:val="005E7165"/>
    <w:rsid w:val="005F03F5"/>
    <w:rsid w:val="00601EAB"/>
    <w:rsid w:val="006228B9"/>
    <w:rsid w:val="006249DC"/>
    <w:rsid w:val="00624B8B"/>
    <w:rsid w:val="006302AA"/>
    <w:rsid w:val="0063098D"/>
    <w:rsid w:val="0063136F"/>
    <w:rsid w:val="00642AE8"/>
    <w:rsid w:val="0064776F"/>
    <w:rsid w:val="00650A1D"/>
    <w:rsid w:val="00661F5A"/>
    <w:rsid w:val="00673B4D"/>
    <w:rsid w:val="00677BB3"/>
    <w:rsid w:val="006868A9"/>
    <w:rsid w:val="00687C33"/>
    <w:rsid w:val="006909E1"/>
    <w:rsid w:val="0069354E"/>
    <w:rsid w:val="00696B6B"/>
    <w:rsid w:val="006A3906"/>
    <w:rsid w:val="006A48B9"/>
    <w:rsid w:val="006B2D3E"/>
    <w:rsid w:val="006D1C0B"/>
    <w:rsid w:val="007017DA"/>
    <w:rsid w:val="00702025"/>
    <w:rsid w:val="00736A96"/>
    <w:rsid w:val="00763427"/>
    <w:rsid w:val="00770FC0"/>
    <w:rsid w:val="007771E5"/>
    <w:rsid w:val="007B1CC9"/>
    <w:rsid w:val="007B4271"/>
    <w:rsid w:val="007C1D94"/>
    <w:rsid w:val="007C7C8E"/>
    <w:rsid w:val="007D219F"/>
    <w:rsid w:val="007D5BB5"/>
    <w:rsid w:val="007D64A3"/>
    <w:rsid w:val="007E2CCE"/>
    <w:rsid w:val="007F2403"/>
    <w:rsid w:val="0080594D"/>
    <w:rsid w:val="0081022F"/>
    <w:rsid w:val="00823847"/>
    <w:rsid w:val="00831208"/>
    <w:rsid w:val="008327E0"/>
    <w:rsid w:val="008365E4"/>
    <w:rsid w:val="00837D10"/>
    <w:rsid w:val="008430AF"/>
    <w:rsid w:val="00844302"/>
    <w:rsid w:val="00876ACB"/>
    <w:rsid w:val="00883DFE"/>
    <w:rsid w:val="008B4D0F"/>
    <w:rsid w:val="008B7ECD"/>
    <w:rsid w:val="008C36A8"/>
    <w:rsid w:val="008C77FC"/>
    <w:rsid w:val="008D7302"/>
    <w:rsid w:val="008E4E81"/>
    <w:rsid w:val="008E54DB"/>
    <w:rsid w:val="00904813"/>
    <w:rsid w:val="0090627D"/>
    <w:rsid w:val="00912A70"/>
    <w:rsid w:val="00915474"/>
    <w:rsid w:val="00927484"/>
    <w:rsid w:val="00945BDD"/>
    <w:rsid w:val="0096053A"/>
    <w:rsid w:val="0096111E"/>
    <w:rsid w:val="009836D3"/>
    <w:rsid w:val="009915E8"/>
    <w:rsid w:val="009A146F"/>
    <w:rsid w:val="009A1CAC"/>
    <w:rsid w:val="009A4C8B"/>
    <w:rsid w:val="009B6DCB"/>
    <w:rsid w:val="009C62A5"/>
    <w:rsid w:val="009E1307"/>
    <w:rsid w:val="009E3B67"/>
    <w:rsid w:val="009E70C1"/>
    <w:rsid w:val="00A0436B"/>
    <w:rsid w:val="00A140AC"/>
    <w:rsid w:val="00A219F7"/>
    <w:rsid w:val="00A22CD4"/>
    <w:rsid w:val="00A235A5"/>
    <w:rsid w:val="00A26BA1"/>
    <w:rsid w:val="00A47337"/>
    <w:rsid w:val="00A603E8"/>
    <w:rsid w:val="00A67810"/>
    <w:rsid w:val="00A76E57"/>
    <w:rsid w:val="00A83A78"/>
    <w:rsid w:val="00A9406D"/>
    <w:rsid w:val="00AA05F2"/>
    <w:rsid w:val="00AA4CFC"/>
    <w:rsid w:val="00AB0AEA"/>
    <w:rsid w:val="00AB3916"/>
    <w:rsid w:val="00AE4F01"/>
    <w:rsid w:val="00AE59B1"/>
    <w:rsid w:val="00AF2F5E"/>
    <w:rsid w:val="00AF60E4"/>
    <w:rsid w:val="00AF736F"/>
    <w:rsid w:val="00B0623D"/>
    <w:rsid w:val="00B06CA6"/>
    <w:rsid w:val="00B11883"/>
    <w:rsid w:val="00B22630"/>
    <w:rsid w:val="00B24EA2"/>
    <w:rsid w:val="00B3182E"/>
    <w:rsid w:val="00B40951"/>
    <w:rsid w:val="00B615E5"/>
    <w:rsid w:val="00B754A4"/>
    <w:rsid w:val="00B76158"/>
    <w:rsid w:val="00B808BB"/>
    <w:rsid w:val="00BB5D83"/>
    <w:rsid w:val="00BC42F8"/>
    <w:rsid w:val="00BC62B7"/>
    <w:rsid w:val="00BC7014"/>
    <w:rsid w:val="00BD67E0"/>
    <w:rsid w:val="00C135A5"/>
    <w:rsid w:val="00C159F5"/>
    <w:rsid w:val="00C36BD1"/>
    <w:rsid w:val="00C42353"/>
    <w:rsid w:val="00C82CE5"/>
    <w:rsid w:val="00C83175"/>
    <w:rsid w:val="00C948CD"/>
    <w:rsid w:val="00CA45BC"/>
    <w:rsid w:val="00CB1159"/>
    <w:rsid w:val="00CB334B"/>
    <w:rsid w:val="00CC58E4"/>
    <w:rsid w:val="00CD55EF"/>
    <w:rsid w:val="00CE032E"/>
    <w:rsid w:val="00CE5C88"/>
    <w:rsid w:val="00D12243"/>
    <w:rsid w:val="00D17D01"/>
    <w:rsid w:val="00D21411"/>
    <w:rsid w:val="00D322B6"/>
    <w:rsid w:val="00D32AC6"/>
    <w:rsid w:val="00D42687"/>
    <w:rsid w:val="00D57232"/>
    <w:rsid w:val="00D71A39"/>
    <w:rsid w:val="00D9594C"/>
    <w:rsid w:val="00DB576E"/>
    <w:rsid w:val="00DB7973"/>
    <w:rsid w:val="00DD09CA"/>
    <w:rsid w:val="00DF01B2"/>
    <w:rsid w:val="00DF19D0"/>
    <w:rsid w:val="00DF210D"/>
    <w:rsid w:val="00E03EBE"/>
    <w:rsid w:val="00E043E2"/>
    <w:rsid w:val="00E10DD1"/>
    <w:rsid w:val="00E12E37"/>
    <w:rsid w:val="00E16C95"/>
    <w:rsid w:val="00E259CB"/>
    <w:rsid w:val="00E30081"/>
    <w:rsid w:val="00E30D2A"/>
    <w:rsid w:val="00E37AE7"/>
    <w:rsid w:val="00E44D37"/>
    <w:rsid w:val="00E504C6"/>
    <w:rsid w:val="00E55107"/>
    <w:rsid w:val="00E638C8"/>
    <w:rsid w:val="00E7615F"/>
    <w:rsid w:val="00E861D1"/>
    <w:rsid w:val="00EA0030"/>
    <w:rsid w:val="00EB3978"/>
    <w:rsid w:val="00EB3E90"/>
    <w:rsid w:val="00EF183D"/>
    <w:rsid w:val="00EF4F3B"/>
    <w:rsid w:val="00F0158C"/>
    <w:rsid w:val="00F03865"/>
    <w:rsid w:val="00F04970"/>
    <w:rsid w:val="00F06297"/>
    <w:rsid w:val="00F21357"/>
    <w:rsid w:val="00F2156B"/>
    <w:rsid w:val="00F35F89"/>
    <w:rsid w:val="00F378BD"/>
    <w:rsid w:val="00F444C6"/>
    <w:rsid w:val="00F44BE1"/>
    <w:rsid w:val="00F45154"/>
    <w:rsid w:val="00F47925"/>
    <w:rsid w:val="00F66334"/>
    <w:rsid w:val="00F70825"/>
    <w:rsid w:val="00F95519"/>
    <w:rsid w:val="00FA54BB"/>
    <w:rsid w:val="00FA631A"/>
    <w:rsid w:val="00FD47C6"/>
    <w:rsid w:val="00FD75FB"/>
    <w:rsid w:val="00FD78C9"/>
    <w:rsid w:val="00FE0B0D"/>
    <w:rsid w:val="00FE2668"/>
    <w:rsid w:val="00FE5A45"/>
    <w:rsid w:val="00FF279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997"/>
  </w:style>
  <w:style w:type="paragraph" w:styleId="Nadpis1">
    <w:name w:val="heading 1"/>
    <w:basedOn w:val="Normln"/>
    <w:link w:val="Nadpis1Char"/>
    <w:uiPriority w:val="9"/>
    <w:qFormat/>
    <w:rsid w:val="002F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  <w:style w:type="character" w:styleId="Siln">
    <w:name w:val="Strong"/>
    <w:basedOn w:val="Standardnpsmoodstavce"/>
    <w:uiPriority w:val="22"/>
    <w:qFormat/>
    <w:rsid w:val="009E70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F5E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denek@collegium1704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projekty-vstupenk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680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collegium@outlook.cz</cp:lastModifiedBy>
  <cp:revision>4</cp:revision>
  <dcterms:created xsi:type="dcterms:W3CDTF">2023-02-28T09:56:00Z</dcterms:created>
  <dcterms:modified xsi:type="dcterms:W3CDTF">2023-02-28T14:46:00Z</dcterms:modified>
</cp:coreProperties>
</file>